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D10" w14:textId="77777777" w:rsidR="000E0154" w:rsidRDefault="00FE113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5BE29D11" w14:textId="77777777" w:rsidR="000E0154" w:rsidRDefault="00FE113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2025-2026 учебного года</w:t>
      </w:r>
    </w:p>
    <w:p w14:paraId="5BE29D12" w14:textId="77777777" w:rsidR="000E0154" w:rsidRDefault="00FE113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6В04205 «Юриспруденция»</w:t>
      </w:r>
    </w:p>
    <w:p w14:paraId="5BE29D13" w14:textId="77777777" w:rsidR="000E0154" w:rsidRDefault="00FE113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Первое высшее образование</w:t>
      </w:r>
    </w:p>
    <w:p w14:paraId="5BE29D14" w14:textId="77777777" w:rsidR="000E0154" w:rsidRDefault="000E0154">
      <w:pPr>
        <w:jc w:val="center"/>
        <w:rPr>
          <w:b/>
          <w:sz w:val="20"/>
          <w:szCs w:val="20"/>
        </w:rPr>
      </w:pPr>
    </w:p>
    <w:p w14:paraId="5BE29D15" w14:textId="77777777" w:rsidR="000E0154" w:rsidRDefault="000E0154">
      <w:pPr>
        <w:rPr>
          <w:color w:val="FF0000"/>
          <w:sz w:val="20"/>
          <w:szCs w:val="20"/>
        </w:rPr>
      </w:pPr>
    </w:p>
    <w:tbl>
      <w:tblPr>
        <w:tblStyle w:val="a5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2"/>
        <w:gridCol w:w="712"/>
        <w:gridCol w:w="563"/>
        <w:gridCol w:w="994"/>
        <w:gridCol w:w="992"/>
        <w:gridCol w:w="994"/>
        <w:gridCol w:w="850"/>
        <w:gridCol w:w="993"/>
        <w:gridCol w:w="1985"/>
      </w:tblGrid>
      <w:tr w:rsidR="000E0154" w14:paraId="5BE29D1F" w14:textId="77777777">
        <w:trPr>
          <w:trHeight w:val="265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29D16" w14:textId="77777777" w:rsidR="000E0154" w:rsidRDefault="00FE113A">
            <w:pPr>
              <w:rPr>
                <w:b/>
              </w:rPr>
            </w:pPr>
            <w:r>
              <w:rPr>
                <w:b/>
              </w:rPr>
              <w:t>ID и наименование дисциплины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17" w14:textId="77777777" w:rsidR="000E0154" w:rsidRDefault="00FE113A">
            <w:pPr>
              <w:rPr>
                <w:b/>
                <w:color w:val="FF0000"/>
              </w:rPr>
            </w:pPr>
            <w:r>
              <w:rPr>
                <w:b/>
              </w:rPr>
              <w:t>Самостоятельная работа студента</w:t>
            </w:r>
          </w:p>
          <w:p w14:paraId="5BE29D18" w14:textId="77777777" w:rsidR="000E0154" w:rsidRDefault="00FE113A">
            <w:pPr>
              <w:rPr>
                <w:b/>
              </w:rPr>
            </w:pPr>
            <w:r>
              <w:rPr>
                <w:b/>
              </w:rPr>
              <w:t>(СРС)</w:t>
            </w:r>
          </w:p>
          <w:p w14:paraId="5BE29D19" w14:textId="77777777" w:rsidR="000E0154" w:rsidRDefault="000E0154">
            <w:pPr>
              <w:rPr>
                <w:i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1A" w14:textId="77777777" w:rsidR="000E0154" w:rsidRDefault="00FE113A">
            <w:pPr>
              <w:rPr>
                <w:b/>
              </w:rPr>
            </w:pPr>
            <w:r>
              <w:rPr>
                <w:b/>
              </w:rPr>
              <w:t xml:space="preserve">Кол-во кредитов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1B" w14:textId="77777777" w:rsidR="000E0154" w:rsidRDefault="00FE113A">
            <w:pPr>
              <w:rPr>
                <w:b/>
              </w:rPr>
            </w:pPr>
            <w:r>
              <w:rPr>
                <w:b/>
              </w:rPr>
              <w:t>Общее</w:t>
            </w:r>
          </w:p>
          <w:p w14:paraId="5BE29D1C" w14:textId="77777777" w:rsidR="000E0154" w:rsidRDefault="00FE113A">
            <w:pPr>
              <w:rPr>
                <w:b/>
              </w:rPr>
            </w:pPr>
            <w:r>
              <w:rPr>
                <w:b/>
              </w:rPr>
              <w:t>кол-во кредитов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1D" w14:textId="77777777" w:rsidR="000E0154" w:rsidRDefault="00FE113A">
            <w:pPr>
              <w:rPr>
                <w:b/>
              </w:rPr>
            </w:pPr>
            <w:r>
              <w:rPr>
                <w:b/>
              </w:rPr>
              <w:t>Самостоятельная работа студента</w:t>
            </w:r>
          </w:p>
          <w:p w14:paraId="5BE29D1E" w14:textId="77777777" w:rsidR="000E0154" w:rsidRDefault="00FE113A">
            <w:pPr>
              <w:rPr>
                <w:i/>
                <w:color w:val="FF0000"/>
              </w:rPr>
            </w:pPr>
            <w:r>
              <w:rPr>
                <w:b/>
              </w:rPr>
              <w:t>под руководством преподавателя (СРСП)</w:t>
            </w:r>
            <w:r>
              <w:rPr>
                <w:i/>
                <w:color w:val="FF0000"/>
              </w:rPr>
              <w:t xml:space="preserve"> </w:t>
            </w:r>
          </w:p>
        </w:tc>
      </w:tr>
      <w:tr w:rsidR="000E0154" w14:paraId="5BE29D27" w14:textId="77777777">
        <w:trPr>
          <w:trHeight w:val="439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29D20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21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22" w14:textId="77777777" w:rsidR="000E0154" w:rsidRDefault="00FE113A">
            <w:pPr>
              <w:jc w:val="center"/>
              <w:rPr>
                <w:b/>
              </w:rPr>
            </w:pPr>
            <w:r>
              <w:rPr>
                <w:b/>
              </w:rPr>
              <w:t>Лекции (Л)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23" w14:textId="77777777" w:rsidR="000E0154" w:rsidRDefault="00FE113A">
            <w:pPr>
              <w:jc w:val="center"/>
              <w:rPr>
                <w:b/>
              </w:rPr>
            </w:pPr>
            <w:r>
              <w:rPr>
                <w:b/>
              </w:rPr>
              <w:t>Практ. занятия (ПЗ)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24" w14:textId="77777777" w:rsidR="000E0154" w:rsidRDefault="00FE113A">
            <w:pPr>
              <w:jc w:val="center"/>
              <w:rPr>
                <w:b/>
              </w:rPr>
            </w:pPr>
            <w:r>
              <w:rPr>
                <w:b/>
              </w:rPr>
              <w:t>Лаб. занятия (ЛЗ)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25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26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0E0154" w14:paraId="5BE29D30" w14:textId="77777777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28" w14:textId="77777777" w:rsidR="000E0154" w:rsidRDefault="00FE113A">
            <w:bookmarkStart w:id="0" w:name="_3bjtir37uek3" w:colFirst="0" w:colLast="0"/>
            <w:bookmarkEnd w:id="0"/>
            <w:r>
              <w:t>22396</w:t>
            </w:r>
          </w:p>
          <w:p w14:paraId="5BE29D29" w14:textId="77777777" w:rsidR="000E0154" w:rsidRDefault="00FE113A">
            <w:r>
              <w:t>Муниципальное право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2A" w14:textId="77777777" w:rsidR="000E0154" w:rsidRDefault="00FE113A">
            <w:pPr>
              <w:jc w:val="center"/>
            </w:pPr>
            <w:r>
              <w:rPr>
                <w:highlight w:val="white"/>
              </w:rPr>
              <w:t>6</w:t>
            </w:r>
            <w:r>
              <w:rPr>
                <w:color w:val="FF0000"/>
                <w:highlight w:val="whit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2B" w14:textId="77777777" w:rsidR="000E0154" w:rsidRDefault="00FE113A">
            <w:pPr>
              <w:jc w:val="center"/>
            </w:pPr>
            <w:r>
              <w:t>1,7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2C" w14:textId="77777777" w:rsidR="000E0154" w:rsidRDefault="00FE113A">
            <w:pPr>
              <w:jc w:val="center"/>
            </w:pPr>
            <w:r>
              <w:t>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2D" w14:textId="77777777" w:rsidR="000E0154" w:rsidRDefault="00FE113A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2E" w14:textId="77777777" w:rsidR="000E0154" w:rsidRDefault="00FE113A">
            <w:pPr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2F" w14:textId="77777777" w:rsidR="000E0154" w:rsidRDefault="00FE113A">
            <w:r>
              <w:t>7 </w:t>
            </w:r>
          </w:p>
        </w:tc>
      </w:tr>
      <w:tr w:rsidR="000E0154" w14:paraId="5BE29D32" w14:textId="77777777">
        <w:trPr>
          <w:trHeight w:val="225"/>
        </w:trPr>
        <w:tc>
          <w:tcPr>
            <w:tcW w:w="9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31" w14:textId="77777777" w:rsidR="000E0154" w:rsidRDefault="00FE113A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ИНФОРМАЦИЯ О ДИСЦИПЛИНЕ</w:t>
            </w:r>
          </w:p>
        </w:tc>
      </w:tr>
      <w:tr w:rsidR="000E0154" w14:paraId="5BE29D3A" w14:textId="77777777">
        <w:trPr>
          <w:trHeight w:val="32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33" w14:textId="77777777" w:rsidR="000E0154" w:rsidRDefault="00FE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Формат 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34" w14:textId="77777777" w:rsidR="000E0154" w:rsidRDefault="00FE113A">
            <w:pPr>
              <w:rPr>
                <w:b/>
              </w:rPr>
            </w:pPr>
            <w:r>
              <w:rPr>
                <w:b/>
              </w:rPr>
              <w:t xml:space="preserve">Цикл, </w:t>
            </w:r>
          </w:p>
          <w:p w14:paraId="5BE29D35" w14:textId="77777777" w:rsidR="000E0154" w:rsidRDefault="00FE113A">
            <w:pPr>
              <w:rPr>
                <w:b/>
              </w:rPr>
            </w:pPr>
            <w:r>
              <w:rPr>
                <w:b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36" w14:textId="77777777" w:rsidR="000E0154" w:rsidRDefault="00FE113A">
            <w:pPr>
              <w:rPr>
                <w:b/>
              </w:rPr>
            </w:pPr>
            <w:r>
              <w:rPr>
                <w:b/>
              </w:rPr>
              <w:t>Типы лекций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37" w14:textId="77777777" w:rsidR="000E0154" w:rsidRDefault="00FE113A">
            <w:pPr>
              <w:rPr>
                <w:b/>
              </w:rPr>
            </w:pPr>
            <w:r>
              <w:rPr>
                <w:b/>
              </w:rPr>
              <w:t>Типы практических занятий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38" w14:textId="77777777" w:rsidR="000E0154" w:rsidRDefault="00FE113A">
            <w:pPr>
              <w:rPr>
                <w:b/>
              </w:rPr>
            </w:pPr>
            <w:r>
              <w:rPr>
                <w:b/>
              </w:rPr>
              <w:t>Форма и платформа</w:t>
            </w:r>
          </w:p>
          <w:p w14:paraId="5BE29D39" w14:textId="77777777" w:rsidR="000E0154" w:rsidRDefault="00FE113A">
            <w:pPr>
              <w:rPr>
                <w:b/>
              </w:rPr>
            </w:pPr>
            <w:r>
              <w:rPr>
                <w:b/>
              </w:rPr>
              <w:t>итогового контроля</w:t>
            </w:r>
          </w:p>
        </w:tc>
      </w:tr>
      <w:tr w:rsidR="000E0154" w14:paraId="5BE29D42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3B" w14:textId="77777777" w:rsidR="000E0154" w:rsidRDefault="00FE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  <w:r>
              <w:t>Оффлайн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3C" w14:textId="77777777" w:rsidR="000E0154" w:rsidRDefault="00FE113A">
            <w:r>
              <w:t xml:space="preserve">БД. </w:t>
            </w:r>
          </w:p>
          <w:p w14:paraId="5BE29D3D" w14:textId="77777777" w:rsidR="000E0154" w:rsidRDefault="00FE113A">
            <w:r>
              <w:t>Компонент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3E" w14:textId="77777777" w:rsidR="000E0154" w:rsidRDefault="00FE113A">
            <w:pPr>
              <w:jc w:val="center"/>
            </w:pPr>
            <w:r>
              <w:rPr>
                <w:color w:val="000000"/>
              </w:rPr>
              <w:t>Теоретическая, аналитическая, прикладная лекция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3F" w14:textId="77777777" w:rsidR="000E0154" w:rsidRDefault="00FE113A">
            <w:pPr>
              <w:jc w:val="center"/>
            </w:pPr>
            <w:r>
              <w:rPr>
                <w:color w:val="000000"/>
              </w:rPr>
              <w:t>Дискуссия, тест-опрос, дебаты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29D40" w14:textId="77777777" w:rsidR="000E0154" w:rsidRDefault="00FE113A">
            <w:r>
              <w:t xml:space="preserve"> Экзамен оффлайн, письменный</w:t>
            </w:r>
          </w:p>
          <w:p w14:paraId="5BE29D41" w14:textId="77777777" w:rsidR="000E0154" w:rsidRDefault="000E0154"/>
        </w:tc>
      </w:tr>
      <w:tr w:rsidR="000E0154" w14:paraId="5BE29D46" w14:textId="77777777">
        <w:trPr>
          <w:trHeight w:val="21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43" w14:textId="77777777" w:rsidR="000E0154" w:rsidRDefault="00FE113A">
            <w:pPr>
              <w:rPr>
                <w:b/>
              </w:rPr>
            </w:pPr>
            <w:r>
              <w:rPr>
                <w:b/>
              </w:rPr>
              <w:t xml:space="preserve">Лектор 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44" w14:textId="77777777" w:rsidR="000E0154" w:rsidRDefault="00FE113A">
            <w:pPr>
              <w:jc w:val="both"/>
            </w:pPr>
            <w:r>
              <w:t>д.ю.н., доц. каф. ТГП, конст. и адм.пр. Баймаханова Д.М.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29D45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E0154" w14:paraId="5BE29D4A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47" w14:textId="77777777" w:rsidR="000E0154" w:rsidRDefault="00FE113A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48" w14:textId="77777777" w:rsidR="000E0154" w:rsidRDefault="00FE113A">
            <w:pPr>
              <w:jc w:val="both"/>
            </w:pPr>
            <w:r>
              <w:t>d</w:t>
            </w:r>
            <w:hyperlink r:id="rId5">
              <w:r>
                <w:rPr>
                  <w:color w:val="000000"/>
                </w:rPr>
                <w:t>ina_405@mail.ru</w:t>
              </w:r>
            </w:hyperlink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29D49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E0154" w14:paraId="5BE29D4E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4B" w14:textId="77777777" w:rsidR="000E0154" w:rsidRDefault="00FE113A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4C" w14:textId="77777777" w:rsidR="000E0154" w:rsidRDefault="00FE113A">
            <w:pPr>
              <w:jc w:val="both"/>
            </w:pPr>
            <w:r>
              <w:t>+7 701 415 1814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29D4D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E0154" w14:paraId="5BE29D52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4F" w14:textId="77777777" w:rsidR="000E0154" w:rsidRDefault="00FE113A">
            <w:pPr>
              <w:rPr>
                <w:b/>
              </w:rPr>
            </w:pPr>
            <w:r>
              <w:rPr>
                <w:b/>
              </w:rPr>
              <w:t>Ассистент- (ы)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50" w14:textId="77777777" w:rsidR="000E0154" w:rsidRDefault="00FE113A">
            <w:pPr>
              <w:jc w:val="both"/>
            </w:pPr>
            <w:r>
              <w:t>д.ю.н., доц.  Баймаханова Д.М.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29D51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E0154" w14:paraId="5BE29D56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53" w14:textId="77777777" w:rsidR="000E0154" w:rsidRDefault="00FE113A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54" w14:textId="77777777" w:rsidR="000E0154" w:rsidRDefault="00FE113A">
            <w:pPr>
              <w:jc w:val="both"/>
            </w:pPr>
            <w:r>
              <w:t>d</w:t>
            </w:r>
            <w:hyperlink r:id="rId6">
              <w:r>
                <w:rPr>
                  <w:color w:val="000000"/>
                </w:rPr>
                <w:t>ina_405@mail.ru</w:t>
              </w:r>
            </w:hyperlink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29D55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E0154" w14:paraId="5BE29D5A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57" w14:textId="77777777" w:rsidR="000E0154" w:rsidRDefault="00FE113A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58" w14:textId="77777777" w:rsidR="000E0154" w:rsidRDefault="00FE113A">
            <w:pPr>
              <w:jc w:val="both"/>
            </w:pPr>
            <w:r>
              <w:t>+7 701 415 1814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29D59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E0154" w14:paraId="5BE29D5C" w14:textId="77777777">
        <w:trPr>
          <w:trHeight w:val="109"/>
        </w:trPr>
        <w:tc>
          <w:tcPr>
            <w:tcW w:w="9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5B" w14:textId="77777777" w:rsidR="000E0154" w:rsidRDefault="00FE113A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ПРЕЗЕНТАЦИЯ ДИСЦИПЛИНЫ</w:t>
            </w:r>
          </w:p>
        </w:tc>
      </w:tr>
      <w:tr w:rsidR="000E0154" w14:paraId="5BE29D61" w14:textId="77777777">
        <w:tc>
          <w:tcPr>
            <w:tcW w:w="1132" w:type="dxa"/>
          </w:tcPr>
          <w:p w14:paraId="5BE29D5D" w14:textId="77777777" w:rsidR="000E0154" w:rsidRDefault="00FE113A">
            <w:pPr>
              <w:rPr>
                <w:b/>
              </w:rPr>
            </w:pPr>
            <w:r>
              <w:rPr>
                <w:b/>
              </w:rPr>
              <w:t>Цель дисциплины</w:t>
            </w:r>
          </w:p>
        </w:tc>
        <w:tc>
          <w:tcPr>
            <w:tcW w:w="5105" w:type="dxa"/>
            <w:gridSpan w:val="6"/>
          </w:tcPr>
          <w:p w14:paraId="5BE29D5E" w14:textId="77777777" w:rsidR="000E0154" w:rsidRDefault="00FE113A">
            <w:pPr>
              <w:jc w:val="center"/>
            </w:pPr>
            <w:r>
              <w:rPr>
                <w:b/>
              </w:rPr>
              <w:t>Ожидаемые результаты обучения (РО)</w:t>
            </w:r>
          </w:p>
          <w:p w14:paraId="5BE29D5F" w14:textId="77777777" w:rsidR="000E0154" w:rsidRDefault="000E0154">
            <w:pPr>
              <w:jc w:val="center"/>
              <w:rPr>
                <w:b/>
              </w:rPr>
            </w:pPr>
          </w:p>
        </w:tc>
        <w:tc>
          <w:tcPr>
            <w:tcW w:w="2978" w:type="dxa"/>
            <w:gridSpan w:val="2"/>
          </w:tcPr>
          <w:p w14:paraId="5BE29D60" w14:textId="77777777" w:rsidR="000E0154" w:rsidRDefault="00FE113A">
            <w:pPr>
              <w:jc w:val="center"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Индикаторы достижения РО (ИД) </w:t>
            </w:r>
          </w:p>
        </w:tc>
      </w:tr>
      <w:tr w:rsidR="000E0154" w14:paraId="5BE29D65" w14:textId="77777777">
        <w:trPr>
          <w:trHeight w:val="152"/>
        </w:trPr>
        <w:tc>
          <w:tcPr>
            <w:tcW w:w="1132" w:type="dxa"/>
            <w:vMerge w:val="restart"/>
          </w:tcPr>
          <w:p w14:paraId="5BE29D62" w14:textId="77777777" w:rsidR="000E0154" w:rsidRDefault="00FE113A">
            <w:pPr>
              <w:jc w:val="both"/>
            </w:pPr>
            <w:r>
              <w:t>Формирование у студентов необходимых знаний и целостного представления о понятии и сущности муниципального права и местного самоуправ</w:t>
            </w:r>
            <w:r>
              <w:lastRenderedPageBreak/>
              <w:t>ления, общих принципах и основах организации осуществления местного самоуправления. Будут изучены: понятия и категории муниципального права; основные институты муниципального права;  правоприменительная профессиональная деятельность в органах местного самоуправления</w:t>
            </w:r>
          </w:p>
        </w:tc>
        <w:tc>
          <w:tcPr>
            <w:tcW w:w="5105" w:type="dxa"/>
            <w:gridSpan w:val="6"/>
            <w:vMerge w:val="restart"/>
          </w:tcPr>
          <w:p w14:paraId="5BE29D63" w14:textId="77777777" w:rsidR="000E0154" w:rsidRDefault="00FE113A">
            <w:pPr>
              <w:tabs>
                <w:tab w:val="left" w:pos="166"/>
              </w:tabs>
              <w:jc w:val="both"/>
            </w:pPr>
            <w:r>
              <w:lastRenderedPageBreak/>
              <w:t>1.</w:t>
            </w:r>
            <w:r>
              <w:rPr>
                <w:b/>
              </w:rPr>
              <w:t xml:space="preserve"> </w:t>
            </w:r>
            <w:r>
              <w:t>Демонстрировать полученные знания в сфере  муниципального права как комплексной  отрасли права и определить  его соотношение с государственным правом, конституционным  правом и другими отраслями права для выработки способности выделить понятие и специфику муниципального законодательства, интерпретировать его сущность, содержание, этапы становления и развития в РК и зарубежных странах.</w:t>
            </w:r>
          </w:p>
        </w:tc>
        <w:tc>
          <w:tcPr>
            <w:tcW w:w="2978" w:type="dxa"/>
            <w:gridSpan w:val="2"/>
          </w:tcPr>
          <w:p w14:paraId="5BE29D64" w14:textId="77777777" w:rsidR="000E0154" w:rsidRDefault="00FE113A">
            <w:pPr>
              <w:jc w:val="both"/>
              <w:rPr>
                <w:color w:val="FF0000"/>
              </w:rPr>
            </w:pPr>
            <w:r>
              <w:rPr>
                <w:color w:val="000000"/>
              </w:rPr>
              <w:t xml:space="preserve">ИД 1.1. </w:t>
            </w:r>
            <w:r>
              <w:t>Определяет место муниципального права в системе национального права РК как комплексной отрасли.</w:t>
            </w:r>
          </w:p>
        </w:tc>
      </w:tr>
      <w:tr w:rsidR="000E0154" w14:paraId="5BE29D69" w14:textId="77777777">
        <w:trPr>
          <w:trHeight w:val="152"/>
        </w:trPr>
        <w:tc>
          <w:tcPr>
            <w:tcW w:w="1132" w:type="dxa"/>
            <w:vMerge/>
          </w:tcPr>
          <w:p w14:paraId="5BE29D66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5105" w:type="dxa"/>
            <w:gridSpan w:val="6"/>
            <w:vMerge/>
          </w:tcPr>
          <w:p w14:paraId="5BE29D67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978" w:type="dxa"/>
            <w:gridSpan w:val="2"/>
          </w:tcPr>
          <w:p w14:paraId="5BE29D68" w14:textId="77777777" w:rsidR="000E0154" w:rsidRDefault="00FE113A">
            <w:pPr>
              <w:jc w:val="both"/>
            </w:pPr>
            <w:r>
              <w:t>ИД 1.2. Аргументирует основные параметры теории местного самоуправления в современный период в РК, обозначает основные этапы его становления и развития в Казахстане и зарубежных странах.</w:t>
            </w:r>
          </w:p>
        </w:tc>
      </w:tr>
      <w:tr w:rsidR="000E0154" w14:paraId="5BE29D6D" w14:textId="77777777">
        <w:trPr>
          <w:trHeight w:val="76"/>
        </w:trPr>
        <w:tc>
          <w:tcPr>
            <w:tcW w:w="1132" w:type="dxa"/>
            <w:vMerge/>
          </w:tcPr>
          <w:p w14:paraId="5BE29D6A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 w:val="restart"/>
          </w:tcPr>
          <w:p w14:paraId="5BE29D6B" w14:textId="77777777" w:rsidR="000E0154" w:rsidRDefault="00FE113A">
            <w:pPr>
              <w:tabs>
                <w:tab w:val="left" w:pos="651"/>
              </w:tabs>
              <w:jc w:val="both"/>
            </w:pPr>
            <w:r>
              <w:t>2.  Демонстрировать понимание развития муниципально-правового законодательства на основе анализа и выявления специфики и особенностей правового закрепления системы местного самоуправления в РК.</w:t>
            </w:r>
          </w:p>
        </w:tc>
        <w:tc>
          <w:tcPr>
            <w:tcW w:w="2978" w:type="dxa"/>
            <w:gridSpan w:val="2"/>
          </w:tcPr>
          <w:p w14:paraId="5BE29D6C" w14:textId="77777777" w:rsidR="000E0154" w:rsidRDefault="00FE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ИД 2.1. </w:t>
            </w:r>
            <w:r>
              <w:t>Применяет основные положения теории местного самоуправления о его сущности и принципах</w:t>
            </w:r>
            <w:r>
              <w:rPr>
                <w:color w:val="000000"/>
              </w:rPr>
              <w:t>.</w:t>
            </w:r>
          </w:p>
        </w:tc>
      </w:tr>
      <w:tr w:rsidR="000E0154" w14:paraId="5BE29D71" w14:textId="77777777">
        <w:trPr>
          <w:trHeight w:val="76"/>
        </w:trPr>
        <w:tc>
          <w:tcPr>
            <w:tcW w:w="1132" w:type="dxa"/>
            <w:vMerge/>
          </w:tcPr>
          <w:p w14:paraId="5BE29D6E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5BE29D6F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5BE29D70" w14:textId="77777777" w:rsidR="000E0154" w:rsidRDefault="00FE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ИД 2.2. </w:t>
            </w:r>
            <w:r>
              <w:t>Интерпретирует специфику становления и развития функций местного самоуправления</w:t>
            </w:r>
            <w:r>
              <w:rPr>
                <w:color w:val="000000"/>
              </w:rPr>
              <w:t>.</w:t>
            </w:r>
          </w:p>
        </w:tc>
      </w:tr>
      <w:tr w:rsidR="000E0154" w14:paraId="5BE29D75" w14:textId="77777777">
        <w:trPr>
          <w:trHeight w:val="76"/>
        </w:trPr>
        <w:tc>
          <w:tcPr>
            <w:tcW w:w="1132" w:type="dxa"/>
            <w:vMerge/>
          </w:tcPr>
          <w:p w14:paraId="5BE29D72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5BE29D73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5BE29D74" w14:textId="77777777" w:rsidR="000E0154" w:rsidRDefault="00FE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ИД 2.3. </w:t>
            </w:r>
            <w:r>
              <w:t>Анализирует специфику и особенности территориальной, экономической, финансовой и юридической основ местного самоуправления</w:t>
            </w:r>
          </w:p>
        </w:tc>
      </w:tr>
      <w:tr w:rsidR="000E0154" w14:paraId="5BE29D79" w14:textId="77777777">
        <w:trPr>
          <w:trHeight w:val="84"/>
        </w:trPr>
        <w:tc>
          <w:tcPr>
            <w:tcW w:w="1132" w:type="dxa"/>
            <w:vMerge/>
          </w:tcPr>
          <w:p w14:paraId="5BE29D76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 w:val="restart"/>
          </w:tcPr>
          <w:p w14:paraId="5BE29D77" w14:textId="77777777" w:rsidR="000E0154" w:rsidRDefault="00FE113A">
            <w:pPr>
              <w:jc w:val="both"/>
            </w:pPr>
            <w:r>
              <w:t>3.</w:t>
            </w:r>
            <w:r>
              <w:rPr>
                <w:color w:val="000000"/>
              </w:rPr>
              <w:t xml:space="preserve"> </w:t>
            </w:r>
            <w:r>
              <w:t>Интерпретировать специфику развития конституционно-правового законодательства об органах местного самоуправления в РК на основе применения анализа специфики конституционно-правового статуса местных представительных и исполнительных органов.</w:t>
            </w:r>
          </w:p>
        </w:tc>
        <w:tc>
          <w:tcPr>
            <w:tcW w:w="2978" w:type="dxa"/>
            <w:gridSpan w:val="2"/>
          </w:tcPr>
          <w:p w14:paraId="5BE29D78" w14:textId="77777777" w:rsidR="000E0154" w:rsidRDefault="00FE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ИД 3.1. </w:t>
            </w:r>
            <w:r>
              <w:t>Классифицирует элементы институционального компонента местного самоуправления в РК</w:t>
            </w:r>
            <w:r>
              <w:rPr>
                <w:color w:val="000000"/>
              </w:rPr>
              <w:t>.</w:t>
            </w:r>
          </w:p>
        </w:tc>
      </w:tr>
      <w:tr w:rsidR="000E0154" w14:paraId="5BE29D7D" w14:textId="77777777">
        <w:trPr>
          <w:trHeight w:val="84"/>
        </w:trPr>
        <w:tc>
          <w:tcPr>
            <w:tcW w:w="1132" w:type="dxa"/>
            <w:vMerge/>
          </w:tcPr>
          <w:p w14:paraId="5BE29D7A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5BE29D7B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5BE29D7C" w14:textId="77777777" w:rsidR="000E0154" w:rsidRDefault="00FE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ИД 3.2. </w:t>
            </w:r>
            <w:r>
              <w:t>Сопоставляет специфику и особенности конституционно-правового статуса маслихатов в РК</w:t>
            </w:r>
            <w:r>
              <w:rPr>
                <w:color w:val="000000"/>
              </w:rPr>
              <w:t>.</w:t>
            </w:r>
          </w:p>
        </w:tc>
      </w:tr>
      <w:tr w:rsidR="000E0154" w14:paraId="5BE29D81" w14:textId="77777777">
        <w:trPr>
          <w:trHeight w:val="84"/>
        </w:trPr>
        <w:tc>
          <w:tcPr>
            <w:tcW w:w="1132" w:type="dxa"/>
            <w:vMerge/>
          </w:tcPr>
          <w:p w14:paraId="5BE29D7E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5BE29D7F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5BE29D80" w14:textId="77777777" w:rsidR="000E0154" w:rsidRDefault="00FE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ИД 3.3. </w:t>
            </w:r>
            <w:r>
              <w:t>Дифференцирует основные положения конституционного законодательства о местных исполнительных органах</w:t>
            </w:r>
            <w:r>
              <w:rPr>
                <w:color w:val="000000"/>
              </w:rPr>
              <w:t>.</w:t>
            </w:r>
          </w:p>
        </w:tc>
      </w:tr>
      <w:tr w:rsidR="000E0154" w14:paraId="5BE29D85" w14:textId="77777777">
        <w:trPr>
          <w:trHeight w:val="76"/>
        </w:trPr>
        <w:tc>
          <w:tcPr>
            <w:tcW w:w="1132" w:type="dxa"/>
            <w:vMerge/>
          </w:tcPr>
          <w:p w14:paraId="5BE29D82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 w:val="restart"/>
          </w:tcPr>
          <w:p w14:paraId="5BE29D83" w14:textId="77777777" w:rsidR="000E0154" w:rsidRDefault="00FE113A">
            <w:pPr>
              <w:jc w:val="both"/>
            </w:pPr>
            <w:r>
              <w:t>4.</w:t>
            </w:r>
            <w:r>
              <w:rPr>
                <w:b/>
              </w:rPr>
              <w:t xml:space="preserve"> </w:t>
            </w:r>
            <w:r>
              <w:t>Выявлять взаимосвязи конституционно-правового статуса иных органов и других элементов системы местного самоуправления на основе использования методов исследования, анализа и синтеза, моделирования, диалектического метода и т.д., свойственных муниципально-правовой науке в индивидуальной или групповой учебно-исследовательской деятельности.</w:t>
            </w:r>
          </w:p>
        </w:tc>
        <w:tc>
          <w:tcPr>
            <w:tcW w:w="2978" w:type="dxa"/>
            <w:gridSpan w:val="2"/>
          </w:tcPr>
          <w:p w14:paraId="5BE29D84" w14:textId="77777777" w:rsidR="000E0154" w:rsidRDefault="00FE113A">
            <w:pPr>
              <w:jc w:val="both"/>
            </w:pPr>
            <w:r>
              <w:t>ИД 4.1. Иллюстрирует основные тенденции развития законодательства, регулирующего организацию и деятельность собраний и сходов граждан в РК.</w:t>
            </w:r>
          </w:p>
        </w:tc>
      </w:tr>
      <w:tr w:rsidR="000E0154" w14:paraId="5BE29D89" w14:textId="77777777">
        <w:trPr>
          <w:trHeight w:val="76"/>
        </w:trPr>
        <w:tc>
          <w:tcPr>
            <w:tcW w:w="1132" w:type="dxa"/>
            <w:vMerge/>
          </w:tcPr>
          <w:p w14:paraId="5BE29D86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</w:tcPr>
          <w:p w14:paraId="5BE29D87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</w:tcPr>
          <w:p w14:paraId="5BE29D88" w14:textId="77777777" w:rsidR="000E0154" w:rsidRDefault="00FE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ИД 4.2. Оценивает конституционно-правовые основы организации и проведения митингов, шествий, пикетов и демонстраций в РК.</w:t>
            </w:r>
          </w:p>
        </w:tc>
      </w:tr>
      <w:tr w:rsidR="000E0154" w14:paraId="5BE29D8D" w14:textId="77777777">
        <w:trPr>
          <w:trHeight w:val="76"/>
        </w:trPr>
        <w:tc>
          <w:tcPr>
            <w:tcW w:w="1132" w:type="dxa"/>
            <w:vMerge/>
          </w:tcPr>
          <w:p w14:paraId="5BE29D8A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5BE29D8B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5BE29D8C" w14:textId="77777777" w:rsidR="000E0154" w:rsidRDefault="00FE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ИД 4.3. Выявляет сходство и различия в деятельности органов местного самоуправления в РК и зарубежных странах.</w:t>
            </w:r>
          </w:p>
        </w:tc>
      </w:tr>
      <w:tr w:rsidR="000E0154" w14:paraId="5BE29D91" w14:textId="77777777">
        <w:trPr>
          <w:trHeight w:val="76"/>
        </w:trPr>
        <w:tc>
          <w:tcPr>
            <w:tcW w:w="1132" w:type="dxa"/>
            <w:vMerge/>
          </w:tcPr>
          <w:p w14:paraId="5BE29D8E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 w:val="restart"/>
          </w:tcPr>
          <w:p w14:paraId="5BE29D8F" w14:textId="77777777" w:rsidR="000E0154" w:rsidRDefault="00FE113A">
            <w:pPr>
              <w:jc w:val="both"/>
            </w:pPr>
            <w:r>
              <w:t>5. Обобщать, интерпретировать и оценивать полученные результаты обучения  в сфере конституционно-правового закрепления муниципальной службы на основе решения научных проблем курса муниципального права для умения разработать  и сформулировать основные направления их развития.</w:t>
            </w:r>
          </w:p>
        </w:tc>
        <w:tc>
          <w:tcPr>
            <w:tcW w:w="2978" w:type="dxa"/>
            <w:gridSpan w:val="2"/>
          </w:tcPr>
          <w:p w14:paraId="5BE29D90" w14:textId="77777777" w:rsidR="000E0154" w:rsidRDefault="00FE113A">
            <w:pPr>
              <w:jc w:val="both"/>
            </w:pPr>
            <w:r>
              <w:t>ИД 5.1. Разрабатывает предложения по совершенствованию функционирования муниципальной службы в РК.</w:t>
            </w:r>
          </w:p>
        </w:tc>
      </w:tr>
      <w:tr w:rsidR="000E0154" w14:paraId="5BE29D95" w14:textId="77777777">
        <w:trPr>
          <w:trHeight w:val="76"/>
        </w:trPr>
        <w:tc>
          <w:tcPr>
            <w:tcW w:w="1132" w:type="dxa"/>
            <w:vMerge/>
          </w:tcPr>
          <w:p w14:paraId="5BE29D92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</w:tcPr>
          <w:p w14:paraId="5BE29D93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</w:tcPr>
          <w:p w14:paraId="5BE29D94" w14:textId="77777777" w:rsidR="000E0154" w:rsidRDefault="00FE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ИД 5.2. Объясняет причины и основные направления совершенствования взаимодействия государственной и муниципальной службы.</w:t>
            </w:r>
          </w:p>
        </w:tc>
      </w:tr>
      <w:tr w:rsidR="000E0154" w14:paraId="5BE29D99" w14:textId="77777777">
        <w:trPr>
          <w:trHeight w:val="76"/>
        </w:trPr>
        <w:tc>
          <w:tcPr>
            <w:tcW w:w="1132" w:type="dxa"/>
            <w:vMerge/>
          </w:tcPr>
          <w:p w14:paraId="5BE29D96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5BE29D97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5BE29D98" w14:textId="77777777" w:rsidR="000E0154" w:rsidRDefault="00FE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ИД 5.3. Дает оценку  законодательству, регулирующему правовой </w:t>
            </w:r>
            <w:r>
              <w:lastRenderedPageBreak/>
              <w:t>статус муниципальных служащих в РК.</w:t>
            </w:r>
          </w:p>
        </w:tc>
      </w:tr>
      <w:tr w:rsidR="000E0154" w14:paraId="5BE29D9D" w14:textId="77777777">
        <w:trPr>
          <w:trHeight w:val="288"/>
        </w:trPr>
        <w:tc>
          <w:tcPr>
            <w:tcW w:w="1132" w:type="dxa"/>
            <w:vMerge/>
          </w:tcPr>
          <w:p w14:paraId="5BE29D9A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BE29D9B" w14:textId="77777777" w:rsidR="000E0154" w:rsidRDefault="00FE113A">
            <w:pPr>
              <w:jc w:val="both"/>
            </w:pPr>
            <w:r>
              <w:t>6. Сделать обзор результатов изучения курса, обобщить их в виде научного эссе, презентации, рецензии, научного исследования на основе изучения литературы и источников, подбора аргументации для формирования способности по постановке проблемы, аргументированию её важности и выработке решения и выводов.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5BE29D9C" w14:textId="77777777" w:rsidR="000E0154" w:rsidRDefault="00FE113A">
            <w:pPr>
              <w:jc w:val="both"/>
            </w:pPr>
            <w:r>
              <w:t>ИД 6.1. Оценивает специфику и основные тенденции развития муниципально-правового законодательства в современный период.</w:t>
            </w:r>
          </w:p>
        </w:tc>
      </w:tr>
      <w:tr w:rsidR="000E0154" w14:paraId="5BE29DA1" w14:textId="77777777">
        <w:trPr>
          <w:trHeight w:val="288"/>
        </w:trPr>
        <w:tc>
          <w:tcPr>
            <w:tcW w:w="1132" w:type="dxa"/>
            <w:vMerge/>
          </w:tcPr>
          <w:p w14:paraId="5BE29D9E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5BE29D9F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5BE29DA0" w14:textId="77777777" w:rsidR="000E0154" w:rsidRDefault="00FE113A">
            <w:pPr>
              <w:jc w:val="both"/>
            </w:pPr>
            <w:r>
              <w:t>ИД 6.2. Обосновывает постановку конкретных проблем в деятельности местных представительных органов в РК.</w:t>
            </w:r>
          </w:p>
        </w:tc>
      </w:tr>
      <w:tr w:rsidR="000E0154" w14:paraId="5BE29DA5" w14:textId="77777777">
        <w:trPr>
          <w:trHeight w:val="288"/>
        </w:trPr>
        <w:tc>
          <w:tcPr>
            <w:tcW w:w="1132" w:type="dxa"/>
            <w:vMerge/>
          </w:tcPr>
          <w:p w14:paraId="5BE29DA2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5BE29DA3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5BE29DA4" w14:textId="77777777" w:rsidR="000E0154" w:rsidRDefault="00FE113A">
            <w:pPr>
              <w:jc w:val="both"/>
            </w:pPr>
            <w:r>
              <w:t>ИД 6.3. Составляет и подготавливает научные исследования по указанной тематике.</w:t>
            </w:r>
          </w:p>
        </w:tc>
      </w:tr>
      <w:tr w:rsidR="000E0154" w14:paraId="5BE29DAB" w14:textId="77777777">
        <w:trPr>
          <w:trHeight w:val="28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A6" w14:textId="77777777" w:rsidR="000E0154" w:rsidRDefault="00FE113A">
            <w:pPr>
              <w:rPr>
                <w:b/>
              </w:rPr>
            </w:pPr>
            <w:r>
              <w:rPr>
                <w:b/>
              </w:rPr>
              <w:t xml:space="preserve">Пререквизиты </w:t>
            </w:r>
          </w:p>
        </w:tc>
        <w:tc>
          <w:tcPr>
            <w:tcW w:w="80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29DA7" w14:textId="77777777" w:rsidR="000E0154" w:rsidRDefault="00FE113A">
            <w:r>
              <w:t>Теория государства и права</w:t>
            </w:r>
          </w:p>
          <w:p w14:paraId="5BE29DA8" w14:textId="77777777" w:rsidR="000E0154" w:rsidRDefault="00FE113A">
            <w:r>
              <w:t>Конституционное право</w:t>
            </w:r>
          </w:p>
          <w:p w14:paraId="5BE29DA9" w14:textId="77777777" w:rsidR="000E0154" w:rsidRDefault="00FE113A">
            <w:r>
              <w:t>Административное право</w:t>
            </w:r>
          </w:p>
          <w:p w14:paraId="5BE29DAA" w14:textId="77777777" w:rsidR="000E0154" w:rsidRDefault="00FE113A">
            <w:r>
              <w:t>История государства и права</w:t>
            </w:r>
          </w:p>
        </w:tc>
      </w:tr>
      <w:tr w:rsidR="000E0154" w14:paraId="5BE29DB0" w14:textId="77777777">
        <w:trPr>
          <w:trHeight w:val="28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AC" w14:textId="77777777" w:rsidR="000E0154" w:rsidRDefault="00FE113A">
            <w:pPr>
              <w:rPr>
                <w:b/>
              </w:rPr>
            </w:pPr>
            <w:r>
              <w:rPr>
                <w:b/>
              </w:rPr>
              <w:t>Постреквизиты</w:t>
            </w:r>
          </w:p>
        </w:tc>
        <w:tc>
          <w:tcPr>
            <w:tcW w:w="808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AD" w14:textId="77777777" w:rsidR="000E0154" w:rsidRDefault="00FE113A">
            <w:pPr>
              <w:jc w:val="both"/>
            </w:pPr>
            <w:r>
              <w:t>Правовое регулирование кибербезопасности</w:t>
            </w:r>
          </w:p>
          <w:p w14:paraId="5BE29DAE" w14:textId="77777777" w:rsidR="000E0154" w:rsidRDefault="00FE113A">
            <w:pPr>
              <w:jc w:val="both"/>
            </w:pPr>
            <w:r>
              <w:t>Информационное право</w:t>
            </w:r>
          </w:p>
          <w:p w14:paraId="5BE29DAF" w14:textId="77777777" w:rsidR="000E0154" w:rsidRDefault="00FE113A">
            <w:r>
              <w:t xml:space="preserve">Государственная служба в РК </w:t>
            </w:r>
          </w:p>
        </w:tc>
      </w:tr>
      <w:tr w:rsidR="000E0154" w14:paraId="5BE29DCE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B1" w14:textId="77777777" w:rsidR="000E0154" w:rsidRDefault="00FE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highlight w:val="white"/>
              </w:rPr>
            </w:pPr>
            <w:r>
              <w:rPr>
                <w:b/>
              </w:rPr>
              <w:t>Учебные ресурсы</w:t>
            </w:r>
          </w:p>
        </w:tc>
        <w:tc>
          <w:tcPr>
            <w:tcW w:w="8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B2" w14:textId="77777777" w:rsidR="000E0154" w:rsidRDefault="00FE113A">
            <w:r>
              <w:rPr>
                <w:b/>
                <w:color w:val="000000"/>
              </w:rPr>
              <w:t xml:space="preserve">Литература: </w:t>
            </w:r>
          </w:p>
          <w:p w14:paraId="5BE29DB3" w14:textId="77777777" w:rsidR="000E0154" w:rsidRDefault="00FE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Нормативные акты (основная): </w:t>
            </w:r>
          </w:p>
          <w:p w14:paraId="5BE29DB4" w14:textId="77777777" w:rsidR="000E0154" w:rsidRDefault="00FE11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Конституция Республики Казахстан 1995 г. </w:t>
            </w:r>
            <w:hyperlink r:id="rId7">
              <w:r>
                <w:rPr>
                  <w:color w:val="000000"/>
                </w:rPr>
                <w:t>https://online.zakon.kz/Document/?doc_id=1005029</w:t>
              </w:r>
            </w:hyperlink>
            <w:r>
              <w:rPr>
                <w:color w:val="000000"/>
              </w:rPr>
              <w:t xml:space="preserve"> </w:t>
            </w:r>
          </w:p>
          <w:p w14:paraId="5BE29DB5" w14:textId="77777777" w:rsidR="000E0154" w:rsidRDefault="00FE11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Конституционный закон Республики Казахстан «О Парламенте РК и статусе его депутатов» от 16.10.1995 г. </w:t>
            </w:r>
            <w:hyperlink r:id="rId8">
              <w:r>
                <w:rPr>
                  <w:color w:val="000000"/>
                </w:rPr>
                <w:t>https://online.zakon.kz/Document/?doc_id=1003961</w:t>
              </w:r>
            </w:hyperlink>
            <w:r>
              <w:rPr>
                <w:color w:val="000000"/>
              </w:rPr>
              <w:t xml:space="preserve"> </w:t>
            </w:r>
          </w:p>
          <w:p w14:paraId="5BE29DB6" w14:textId="77777777" w:rsidR="000E0154" w:rsidRDefault="00FE11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Конституционный закон Республики Казахстан «О выборах в РК» от 28.09.1995г. </w:t>
            </w:r>
            <w:hyperlink r:id="rId9">
              <w:r>
                <w:rPr>
                  <w:color w:val="000000"/>
                </w:rPr>
                <w:t>https://online.zakon.kz/Document/?doc_id=1004029</w:t>
              </w:r>
            </w:hyperlink>
            <w:r>
              <w:rPr>
                <w:color w:val="000000"/>
              </w:rPr>
              <w:t xml:space="preserve"> </w:t>
            </w:r>
          </w:p>
          <w:p w14:paraId="5BE29DB7" w14:textId="77777777" w:rsidR="000E0154" w:rsidRDefault="00FE11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Конституционный закон Республики Казахстан «О референдуме в РК» от 02.11.1995г.  </w:t>
            </w:r>
            <w:hyperlink r:id="rId10">
              <w:r>
                <w:rPr>
                  <w:color w:val="000000"/>
                </w:rPr>
                <w:t>https://online.zakon.kz/Document/?doc_id=1009732</w:t>
              </w:r>
            </w:hyperlink>
            <w:r>
              <w:rPr>
                <w:color w:val="000000"/>
              </w:rPr>
              <w:t xml:space="preserve"> </w:t>
            </w:r>
          </w:p>
          <w:p w14:paraId="5BE29DB8" w14:textId="77777777" w:rsidR="000E0154" w:rsidRDefault="000E0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720"/>
              <w:rPr>
                <w:color w:val="000000"/>
              </w:rPr>
            </w:pPr>
          </w:p>
          <w:p w14:paraId="5BE29DB9" w14:textId="77777777" w:rsidR="000E0154" w:rsidRDefault="00FE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Литература (дополнительная):</w:t>
            </w:r>
          </w:p>
          <w:p w14:paraId="5BE29DBA" w14:textId="77777777" w:rsidR="000E0154" w:rsidRDefault="00FE11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Конституция Республики Казахстан. Научно-практический комментарий. – Астана: 2018. – 640 с.</w:t>
            </w:r>
          </w:p>
          <w:p w14:paraId="5BE29DBB" w14:textId="77777777" w:rsidR="000E0154" w:rsidRDefault="00FE11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Антикоррупционная политика, под. ред. Сатарова. Учебник для ВУЗов, 2-е изд. пер. и доп., 2020.</w:t>
            </w:r>
          </w:p>
          <w:p w14:paraId="5BE29DBC" w14:textId="77777777" w:rsidR="000E0154" w:rsidRDefault="00FE11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Васильева Т.А. Как написать закон? 3-е изд. пер. и доп., 2020.</w:t>
            </w:r>
          </w:p>
          <w:p w14:paraId="5BE29DBD" w14:textId="77777777" w:rsidR="000E0154" w:rsidRDefault="00FE11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Нудненко Л.А. Конституционное право России. Учебник для ВУЗов.6-е изд. пер. и доп., 2020.</w:t>
            </w:r>
          </w:p>
          <w:p w14:paraId="5BE29DBE" w14:textId="77777777" w:rsidR="000E0154" w:rsidRDefault="00FE11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Конюхова И.А., Алешкова И.А. Конституционно-правовой статус личности в Российской Федерации. Учебное пособие для ВУЗов, 2020.</w:t>
            </w:r>
          </w:p>
          <w:p w14:paraId="5BE29DBF" w14:textId="77777777" w:rsidR="000E0154" w:rsidRDefault="000E0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</w:p>
          <w:p w14:paraId="5BE29DC0" w14:textId="77777777" w:rsidR="000E0154" w:rsidRDefault="00FE113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Исследовательская инфраструктура:</w:t>
            </w:r>
          </w:p>
          <w:p w14:paraId="5BE29DC1" w14:textId="77777777" w:rsidR="000E0154" w:rsidRDefault="00FE113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Базы практик: Маслихаты и акиматы г. Алматы</w:t>
            </w:r>
          </w:p>
          <w:p w14:paraId="5BE29DC2" w14:textId="77777777" w:rsidR="000E0154" w:rsidRDefault="000E0154"/>
          <w:p w14:paraId="5BE29DC3" w14:textId="77777777" w:rsidR="000E0154" w:rsidRDefault="00FE113A">
            <w:r>
              <w:rPr>
                <w:b/>
              </w:rPr>
              <w:t>Профессиональные научные базы данных</w:t>
            </w:r>
            <w:r>
              <w:t>:</w:t>
            </w:r>
          </w:p>
          <w:p w14:paraId="5BE29DC4" w14:textId="77777777" w:rsidR="000E0154" w:rsidRDefault="00FE11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Академия Google</w:t>
            </w:r>
          </w:p>
          <w:p w14:paraId="5BE29DC5" w14:textId="77777777" w:rsidR="000E0154" w:rsidRDefault="00FE11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Кибер Ленинка</w:t>
            </w:r>
          </w:p>
          <w:p w14:paraId="5BE29DC6" w14:textId="77777777" w:rsidR="000E0154" w:rsidRDefault="00FE11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Springer Nature</w:t>
            </w:r>
          </w:p>
          <w:p w14:paraId="5BE29DC7" w14:textId="77777777" w:rsidR="000E0154" w:rsidRDefault="00FE11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Scopus корпорация Elsevier</w:t>
            </w:r>
          </w:p>
          <w:p w14:paraId="5BE29DC8" w14:textId="77777777" w:rsidR="000E0154" w:rsidRDefault="00FE11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Научная электронная библиотека eLIBRARY.RU</w:t>
            </w:r>
          </w:p>
          <w:p w14:paraId="5BE29DC9" w14:textId="77777777" w:rsidR="000E0154" w:rsidRDefault="000E0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14:paraId="5BE29DCA" w14:textId="77777777" w:rsidR="000E0154" w:rsidRDefault="00FE113A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lastRenderedPageBreak/>
              <w:t>Интернет-ресурсы:</w:t>
            </w:r>
          </w:p>
          <w:p w14:paraId="5BE29DCB" w14:textId="77777777" w:rsidR="000E0154" w:rsidRDefault="00FE113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Массовый образовательный онлайн курс «Конституционное право РК» http:// open.kaznu.kz/courses/KazNU/LAW300/2016_C1/about</w:t>
            </w:r>
          </w:p>
          <w:p w14:paraId="5BE29DCC" w14:textId="77777777" w:rsidR="000E0154" w:rsidRDefault="00FE113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Правовая база Аdilet.gov.kz  </w:t>
            </w:r>
          </w:p>
          <w:p w14:paraId="5BE29DCD" w14:textId="77777777" w:rsidR="000E0154" w:rsidRDefault="00FE113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Научная электронная база библиотека </w:t>
            </w:r>
            <w:hyperlink r:id="rId11">
              <w:r>
                <w:rPr>
                  <w:color w:val="000000"/>
                </w:rPr>
                <w:t>www.eLIBRARY.RU</w:t>
              </w:r>
            </w:hyperlink>
          </w:p>
        </w:tc>
      </w:tr>
    </w:tbl>
    <w:p w14:paraId="5BE29DCF" w14:textId="77777777" w:rsidR="000E0154" w:rsidRDefault="000E01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6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4"/>
        <w:gridCol w:w="850"/>
        <w:gridCol w:w="993"/>
        <w:gridCol w:w="1417"/>
        <w:gridCol w:w="3260"/>
        <w:gridCol w:w="1560"/>
      </w:tblGrid>
      <w:tr w:rsidR="000E0154" w14:paraId="5BE29DDD" w14:textId="77777777">
        <w:trPr>
          <w:trHeight w:val="5519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D0" w14:textId="77777777" w:rsidR="000E0154" w:rsidRDefault="00FE113A">
            <w:pPr>
              <w:rPr>
                <w:b/>
              </w:rPr>
            </w:pPr>
            <w:r>
              <w:rPr>
                <w:b/>
              </w:rPr>
              <w:t xml:space="preserve">Академическая политика дисциплины 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D1" w14:textId="77777777" w:rsidR="000E0154" w:rsidRDefault="00FE113A">
            <w:pPr>
              <w:jc w:val="both"/>
            </w:pPr>
            <w:r>
              <w:t xml:space="preserve">Академическая политика дисциплины определяется </w:t>
            </w:r>
            <w:hyperlink r:id="rId12">
              <w:r>
                <w:rPr>
                  <w:color w:val="000000"/>
                  <w:u w:val="single"/>
                </w:rPr>
                <w:t>Академической политикой</w:t>
              </w:r>
            </w:hyperlink>
            <w:r>
              <w:rPr>
                <w:color w:val="000000"/>
                <w:u w:val="single"/>
              </w:rPr>
              <w:t xml:space="preserve"> и </w:t>
            </w:r>
            <w:hyperlink r:id="rId13">
              <w:r>
                <w:rPr>
                  <w:color w:val="000000"/>
                  <w:u w:val="single"/>
                </w:rPr>
                <w:t>Политикой академической честности КазНУ имени аль-Фараби.</w:t>
              </w:r>
            </w:hyperlink>
            <w:r>
              <w:t xml:space="preserve"> </w:t>
            </w:r>
          </w:p>
          <w:p w14:paraId="5BE29DD2" w14:textId="77777777" w:rsidR="000E0154" w:rsidRDefault="00FE113A">
            <w:pPr>
              <w:jc w:val="both"/>
            </w:pPr>
            <w:r>
              <w:t>Документы доступны на главной странице ИС Univer.</w:t>
            </w:r>
          </w:p>
          <w:p w14:paraId="5BE29DD3" w14:textId="77777777" w:rsidR="000E0154" w:rsidRDefault="00FE113A">
            <w:pPr>
              <w:jc w:val="both"/>
              <w:rPr>
                <w:b/>
              </w:rPr>
            </w:pPr>
            <w:r>
              <w:rPr>
                <w:b/>
              </w:rPr>
              <w:t xml:space="preserve">Интеграция науки и образования. </w:t>
            </w:r>
            <w: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</w:t>
            </w:r>
            <w:r>
              <w:t>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СРСП, СРС, которые отражаются в силлабусе и отвечают за актуальность тематик учебных занятий и</w:t>
            </w:r>
            <w:r>
              <w:rPr>
                <w:b/>
              </w:rPr>
              <w:t xml:space="preserve"> </w:t>
            </w:r>
            <w:r>
              <w:t>заданий.</w:t>
            </w:r>
          </w:p>
          <w:p w14:paraId="5BE29DD4" w14:textId="77777777" w:rsidR="000E0154" w:rsidRDefault="00FE113A">
            <w:pPr>
              <w:jc w:val="both"/>
              <w:rPr>
                <w:b/>
              </w:rPr>
            </w:pPr>
            <w:r>
              <w:rPr>
                <w:b/>
              </w:rPr>
              <w:t xml:space="preserve">Посещаемость. </w:t>
            </w:r>
            <w: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5BE29DD5" w14:textId="77777777" w:rsidR="000E0154" w:rsidRDefault="00FE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  <w:color w:val="000000"/>
              </w:rPr>
              <w:t>Академическая честность.</w:t>
            </w:r>
            <w:r>
              <w:rPr>
                <w:color w:val="000000"/>
              </w:rPr>
              <w:t xml:space="preserve"> </w:t>
            </w:r>
            <w:r>
              <w:t>Практические/лабораторные занятия, СРС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BE29DD6" w14:textId="77777777" w:rsidR="000E0154" w:rsidRDefault="00FE113A">
            <w:pPr>
              <w:jc w:val="both"/>
            </w:pPr>
            <w: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>
              <w:r>
                <w:rPr>
                  <w:color w:val="00000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u w:val="single"/>
              </w:rPr>
              <w:t xml:space="preserve">, </w:t>
            </w:r>
            <w:hyperlink r:id="rId15">
              <w:r>
                <w:rPr>
                  <w:color w:val="00000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color w:val="000000"/>
                <w:u w:val="single"/>
              </w:rPr>
              <w:t>,</w:t>
            </w:r>
            <w:r>
              <w:rPr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5BE29DD7" w14:textId="77777777" w:rsidR="000E0154" w:rsidRDefault="00FE113A">
            <w:pPr>
              <w:jc w:val="both"/>
            </w:pPr>
            <w:r>
              <w:t>Документы доступны на главной странице ИС Univer.</w:t>
            </w:r>
          </w:p>
          <w:p w14:paraId="5BE29DD8" w14:textId="77777777" w:rsidR="000E0154" w:rsidRDefault="00FE113A">
            <w:pPr>
              <w:jc w:val="both"/>
              <w:rPr>
                <w:b/>
              </w:rPr>
            </w:pPr>
            <w:r>
              <w:rPr>
                <w:b/>
              </w:rPr>
              <w:t xml:space="preserve">Основные принципы инклюзивного образования. </w:t>
            </w:r>
            <w: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</w:t>
            </w:r>
            <w:r>
              <w:t>Разнообразие усиливает все стороны жизни.</w:t>
            </w:r>
          </w:p>
          <w:p w14:paraId="5BE29DD9" w14:textId="77777777" w:rsidR="000E0154" w:rsidRDefault="00FE113A">
            <w:pPr>
              <w:jc w:val="both"/>
            </w:pPr>
            <w:r>
              <w:t xml:space="preserve">Все обучающиеся, особенно с ограниченными возможностями, могут получать консультативную помощь по телефону +7 701 415 18 14/ е-mail </w:t>
            </w:r>
            <w:hyperlink r:id="rId16">
              <w:r>
                <w:rPr>
                  <w:color w:val="000000"/>
                </w:rPr>
                <w:t>dina_405@mail.ru</w:t>
              </w:r>
            </w:hyperlink>
            <w:r>
              <w:t>.</w:t>
            </w:r>
          </w:p>
          <w:p w14:paraId="5BE29DDA" w14:textId="77777777" w:rsidR="000E0154" w:rsidRDefault="00FE113A">
            <w:pPr>
              <w:jc w:val="both"/>
            </w:pPr>
            <w:r>
              <w:t xml:space="preserve">Ссылка на собрание в MS Teams </w:t>
            </w:r>
            <w:hyperlink r:id="rId17">
              <w:r>
                <w:rPr>
                  <w:color w:val="000000"/>
                </w:rPr>
                <w:t>https://teams.live.com/meet/9468524978539?p=lx5cnYWAXOQuKwRp</w:t>
              </w:r>
            </w:hyperlink>
          </w:p>
          <w:p w14:paraId="5BE29DDB" w14:textId="77777777" w:rsidR="000E0154" w:rsidRDefault="00FE113A">
            <w:pPr>
              <w:jc w:val="both"/>
              <w:rPr>
                <w:b/>
              </w:rPr>
            </w:pPr>
            <w:r>
              <w:rPr>
                <w:b/>
              </w:rPr>
              <w:t xml:space="preserve">Интеграция МООC (massive open online course). </w:t>
            </w:r>
            <w: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      </w:r>
            <w:r>
              <w:rPr>
                <w:color w:val="FF0000"/>
              </w:rPr>
              <w:t xml:space="preserve"> </w:t>
            </w:r>
          </w:p>
          <w:p w14:paraId="5BE29DDC" w14:textId="77777777" w:rsidR="000E0154" w:rsidRDefault="00FE113A">
            <w:pPr>
              <w:jc w:val="both"/>
            </w:pPr>
            <w:r>
              <w:rPr>
                <w:b/>
              </w:rPr>
              <w:t xml:space="preserve">ВНИМАНИЕ! </w:t>
            </w:r>
            <w:r>
              <w:t xml:space="preserve">Дедлайн каждого задания указан в календаре (графике) реализации содержания дисциплины, а также в МООC. Несоблюдение дедлайнов приводит к потере баллов. </w:t>
            </w:r>
          </w:p>
        </w:tc>
      </w:tr>
      <w:tr w:rsidR="000E0154" w14:paraId="5BE29DDF" w14:textId="77777777">
        <w:trPr>
          <w:trHeight w:val="58"/>
        </w:trPr>
        <w:tc>
          <w:tcPr>
            <w:tcW w:w="9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DDE" w14:textId="77777777" w:rsidR="000E0154" w:rsidRDefault="00FE113A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ПРЕПОДАВАНИИ, ОБУЧЕНИИ И ОЦЕНИВАНИИ</w:t>
            </w:r>
          </w:p>
        </w:tc>
      </w:tr>
      <w:tr w:rsidR="000E0154" w14:paraId="5BE29DE3" w14:textId="77777777">
        <w:trPr>
          <w:trHeight w:val="368"/>
        </w:trPr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29DE0" w14:textId="77777777" w:rsidR="000E0154" w:rsidRDefault="00FE113A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Балльно-рейтинговая </w:t>
            </w:r>
          </w:p>
          <w:p w14:paraId="5BE29DE1" w14:textId="77777777" w:rsidR="000E0154" w:rsidRDefault="00FE113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29DE2" w14:textId="77777777" w:rsidR="000E0154" w:rsidRDefault="00FE113A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0E0154" w14:paraId="5BE29DEF" w14:textId="7777777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29DE4" w14:textId="77777777" w:rsidR="000E0154" w:rsidRDefault="00FE113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29DE5" w14:textId="77777777" w:rsidR="000E0154" w:rsidRDefault="00FE113A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Цифровой </w:t>
            </w:r>
          </w:p>
          <w:p w14:paraId="5BE29DE6" w14:textId="77777777" w:rsidR="000E0154" w:rsidRDefault="00FE113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эквивалент</w:t>
            </w:r>
          </w:p>
          <w:p w14:paraId="5BE29DE7" w14:textId="77777777" w:rsidR="000E0154" w:rsidRDefault="00FE113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29DE8" w14:textId="77777777" w:rsidR="000E0154" w:rsidRDefault="00FE113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Баллы, </w:t>
            </w:r>
          </w:p>
          <w:p w14:paraId="5BE29DE9" w14:textId="77777777" w:rsidR="000E0154" w:rsidRDefault="00FE113A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29DEA" w14:textId="77777777" w:rsidR="000E0154" w:rsidRDefault="00FE113A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29DEB" w14:textId="77777777" w:rsidR="000E0154" w:rsidRDefault="00FE113A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sz w:val="16"/>
                <w:szCs w:val="16"/>
              </w:rPr>
              <w:t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5BE29DEC" w14:textId="77777777" w:rsidR="000E0154" w:rsidRDefault="00FE113A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</w:t>
            </w:r>
            <w:r>
              <w:rPr>
                <w:sz w:val="16"/>
                <w:szCs w:val="16"/>
              </w:rPr>
              <w:t>руглые столы, лабораторные работы и т. д.). Оцениваются приобретенные знания и компетенции.</w:t>
            </w:r>
          </w:p>
          <w:p w14:paraId="5BE29DED" w14:textId="77777777" w:rsidR="000E0154" w:rsidRDefault="00FE113A">
            <w:pPr>
              <w:jc w:val="both"/>
              <w:rPr>
                <w:sz w:val="16"/>
                <w:szCs w:val="16"/>
              </w:rPr>
            </w:pPr>
            <w:bookmarkStart w:id="1" w:name="_9eu67ya57oek" w:colFirst="0" w:colLast="0"/>
            <w:bookmarkEnd w:id="1"/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Проводится 6 раз за семестр при выполнении СРС</w:t>
            </w:r>
            <w:r>
              <w:rPr>
                <w:color w:val="FF0000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  <w:p w14:paraId="5BE29DEE" w14:textId="77777777" w:rsidR="000E0154" w:rsidRDefault="000E0154">
            <w:pPr>
              <w:jc w:val="both"/>
              <w:rPr>
                <w:sz w:val="16"/>
                <w:szCs w:val="16"/>
              </w:rPr>
            </w:pPr>
          </w:p>
        </w:tc>
      </w:tr>
      <w:tr w:rsidR="000E0154" w14:paraId="5BE29DF5" w14:textId="777777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BE29DF0" w14:textId="77777777" w:rsidR="000E0154" w:rsidRDefault="00FE113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lastRenderedPageBreak/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BE29DF1" w14:textId="77777777" w:rsidR="000E0154" w:rsidRDefault="00FE113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BE29DF2" w14:textId="77777777" w:rsidR="000E0154" w:rsidRDefault="00FE113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E29DF3" w14:textId="77777777" w:rsidR="000E0154" w:rsidRDefault="00FE113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29DF4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0E0154" w14:paraId="5BE29DFB" w14:textId="777777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BE29DF6" w14:textId="77777777" w:rsidR="000E0154" w:rsidRDefault="00FE113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BE29DF7" w14:textId="77777777" w:rsidR="000E0154" w:rsidRDefault="00FE113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BE29DF8" w14:textId="77777777" w:rsidR="000E0154" w:rsidRDefault="00FE113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29DF9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29DFA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0E0154" w14:paraId="5BE29E01" w14:textId="7777777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BE29DFC" w14:textId="77777777" w:rsidR="000E0154" w:rsidRDefault="00FE113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BE29DFD" w14:textId="77777777" w:rsidR="000E0154" w:rsidRDefault="00FE113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BE29DFE" w14:textId="77777777" w:rsidR="000E0154" w:rsidRDefault="00FE113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E29DFF" w14:textId="77777777" w:rsidR="000E0154" w:rsidRDefault="00FE113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29E00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0E0154" w14:paraId="5BE29E07" w14:textId="7777777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BE29E02" w14:textId="77777777" w:rsidR="000E0154" w:rsidRDefault="00FE113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BE29E03" w14:textId="77777777" w:rsidR="000E0154" w:rsidRDefault="00FE113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BE29E04" w14:textId="77777777" w:rsidR="000E0154" w:rsidRDefault="00FE113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29E05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29E06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0E0154" w14:paraId="5BE29E0D" w14:textId="7777777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BE29E08" w14:textId="77777777" w:rsidR="000E0154" w:rsidRDefault="00FE113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BE29E09" w14:textId="77777777" w:rsidR="000E0154" w:rsidRDefault="00FE113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BE29E0A" w14:textId="77777777" w:rsidR="000E0154" w:rsidRDefault="00FE113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29E0B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29E0C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0E0154" w14:paraId="5BE29E13" w14:textId="7777777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BE29E0E" w14:textId="77777777" w:rsidR="000E0154" w:rsidRDefault="00FE113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BE29E0F" w14:textId="77777777" w:rsidR="000E0154" w:rsidRDefault="00FE113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BE29E10" w14:textId="77777777" w:rsidR="000E0154" w:rsidRDefault="00FE113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29E11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29E12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0E0154" w14:paraId="5BE29E1A" w14:textId="7777777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BE29E14" w14:textId="77777777" w:rsidR="000E0154" w:rsidRDefault="00FE113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BE29E15" w14:textId="77777777" w:rsidR="000E0154" w:rsidRDefault="00FE113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BE29E16" w14:textId="77777777" w:rsidR="000E0154" w:rsidRDefault="00FE113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E29E17" w14:textId="77777777" w:rsidR="000E0154" w:rsidRDefault="00FE113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E29E18" w14:textId="77777777" w:rsidR="000E0154" w:rsidRDefault="00FE113A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  <w:r>
              <w:rPr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E29E19" w14:textId="77777777" w:rsidR="000E0154" w:rsidRDefault="00FE113A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Баллы % содержание</w:t>
            </w:r>
          </w:p>
        </w:tc>
      </w:tr>
      <w:tr w:rsidR="000E0154" w14:paraId="5BE29E21" w14:textId="7777777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BE29E1B" w14:textId="77777777" w:rsidR="000E0154" w:rsidRDefault="00FE113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BE29E1C" w14:textId="77777777" w:rsidR="000E0154" w:rsidRDefault="00FE113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BE29E1D" w14:textId="77777777" w:rsidR="000E0154" w:rsidRDefault="00FE113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29E1E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29E1F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29E20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0E0154" w14:paraId="5BE29E28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E22" w14:textId="77777777" w:rsidR="000E0154" w:rsidRDefault="00FE113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E23" w14:textId="77777777" w:rsidR="000E0154" w:rsidRDefault="00FE113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E24" w14:textId="77777777" w:rsidR="000E0154" w:rsidRDefault="00FE113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29E25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E26" w14:textId="77777777" w:rsidR="000E0154" w:rsidRDefault="00FE11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E27" w14:textId="77777777" w:rsidR="000E0154" w:rsidRDefault="00FE11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0E0154" w14:paraId="5BE29E2F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E29" w14:textId="77777777" w:rsidR="000E0154" w:rsidRDefault="00FE11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E2A" w14:textId="77777777" w:rsidR="000E0154" w:rsidRDefault="00FE11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E2B" w14:textId="77777777" w:rsidR="000E0154" w:rsidRDefault="00FE11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29E2C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E2D" w14:textId="77777777" w:rsidR="000E0154" w:rsidRDefault="00FE11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E2E" w14:textId="77777777" w:rsidR="000E0154" w:rsidRDefault="00FE11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0E0154" w14:paraId="5BE29E36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E30" w14:textId="77777777" w:rsidR="000E0154" w:rsidRDefault="00FE11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E31" w14:textId="77777777" w:rsidR="000E0154" w:rsidRDefault="00FE11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E32" w14:textId="77777777" w:rsidR="000E0154" w:rsidRDefault="00FE11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25-49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E29E33" w14:textId="77777777" w:rsidR="000E0154" w:rsidRDefault="00FE1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E34" w14:textId="77777777" w:rsidR="000E0154" w:rsidRDefault="00FE11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E35" w14:textId="77777777" w:rsidR="000E0154" w:rsidRDefault="00FE11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0E0154" w14:paraId="5BE29E3D" w14:textId="77777777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E37" w14:textId="77777777" w:rsidR="000E0154" w:rsidRDefault="00FE11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E38" w14:textId="77777777" w:rsidR="000E0154" w:rsidRDefault="00FE11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E39" w14:textId="77777777" w:rsidR="000E0154" w:rsidRDefault="00FE11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29E3A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E3B" w14:textId="77777777" w:rsidR="000E0154" w:rsidRDefault="00FE11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E3C" w14:textId="77777777" w:rsidR="000E0154" w:rsidRDefault="00FE11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E0154" w14:paraId="5BE29E41" w14:textId="77777777">
        <w:trPr>
          <w:trHeight w:val="58"/>
        </w:trPr>
        <w:tc>
          <w:tcPr>
            <w:tcW w:w="9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E3E" w14:textId="77777777" w:rsidR="000E0154" w:rsidRDefault="000E015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BE29E3F" w14:textId="77777777" w:rsidR="000E0154" w:rsidRDefault="00FE113A">
            <w:pPr>
              <w:jc w:val="center"/>
              <w:rPr>
                <w:b/>
              </w:rPr>
            </w:pPr>
            <w:r>
              <w:rPr>
                <w:b/>
              </w:rPr>
              <w:t>Календарь (график) реализации содержания дисциплины. Методы преподавания и обучения.</w:t>
            </w:r>
          </w:p>
          <w:p w14:paraId="5BE29E40" w14:textId="77777777" w:rsidR="000E0154" w:rsidRDefault="000E015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14:paraId="5BE29E42" w14:textId="77777777" w:rsidR="000E0154" w:rsidRDefault="000E01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8"/>
          <w:szCs w:val="8"/>
        </w:rPr>
      </w:pPr>
    </w:p>
    <w:tbl>
      <w:tblPr>
        <w:tblStyle w:val="a7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7513"/>
        <w:gridCol w:w="567"/>
        <w:gridCol w:w="567"/>
      </w:tblGrid>
      <w:tr w:rsidR="000E0154" w14:paraId="5BE29E48" w14:textId="77777777">
        <w:tc>
          <w:tcPr>
            <w:tcW w:w="568" w:type="dxa"/>
          </w:tcPr>
          <w:p w14:paraId="5BE29E43" w14:textId="77777777" w:rsidR="000E0154" w:rsidRDefault="00FE113A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7513" w:type="dxa"/>
          </w:tcPr>
          <w:p w14:paraId="5BE29E44" w14:textId="77777777" w:rsidR="000E0154" w:rsidRDefault="00FE113A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567" w:type="dxa"/>
          </w:tcPr>
          <w:p w14:paraId="5BE29E45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567" w:type="dxa"/>
          </w:tcPr>
          <w:p w14:paraId="5BE29E46" w14:textId="77777777" w:rsidR="000E0154" w:rsidRDefault="00FE113A">
            <w:pPr>
              <w:tabs>
                <w:tab w:val="left" w:pos="1276"/>
              </w:tabs>
              <w:ind w:left="-68" w:firstLine="26"/>
              <w:rPr>
                <w:b/>
              </w:rPr>
            </w:pPr>
            <w:r>
              <w:rPr>
                <w:b/>
              </w:rPr>
              <w:t>Макс.</w:t>
            </w:r>
          </w:p>
          <w:p w14:paraId="5BE29E47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0E0154" w14:paraId="5BE29E4A" w14:textId="77777777">
        <w:tc>
          <w:tcPr>
            <w:tcW w:w="9215" w:type="dxa"/>
            <w:gridSpan w:val="4"/>
          </w:tcPr>
          <w:p w14:paraId="5BE29E49" w14:textId="77777777" w:rsidR="000E0154" w:rsidRDefault="00FE113A">
            <w:pPr>
              <w:tabs>
                <w:tab w:val="left" w:pos="1276"/>
              </w:tabs>
              <w:jc w:val="center"/>
              <w:rPr>
                <w:b/>
                <w:color w:val="FF0000"/>
              </w:rPr>
            </w:pPr>
            <w:r>
              <w:rPr>
                <w:b/>
              </w:rPr>
              <w:t>МОДУЛЬ 1 Понятие муниципального права.</w:t>
            </w:r>
          </w:p>
        </w:tc>
      </w:tr>
      <w:tr w:rsidR="000E0154" w14:paraId="5BE29E4F" w14:textId="77777777">
        <w:tc>
          <w:tcPr>
            <w:tcW w:w="568" w:type="dxa"/>
            <w:vMerge w:val="restart"/>
          </w:tcPr>
          <w:p w14:paraId="5BE29E4B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513" w:type="dxa"/>
          </w:tcPr>
          <w:p w14:paraId="5BE29E4C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 – теоретическая. </w:t>
            </w:r>
            <w:r>
              <w:t>Понятие, предмет и метод муниципального права</w:t>
            </w:r>
          </w:p>
        </w:tc>
        <w:tc>
          <w:tcPr>
            <w:tcW w:w="567" w:type="dxa"/>
          </w:tcPr>
          <w:p w14:paraId="5BE29E4D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5BE29E4E" w14:textId="77777777" w:rsidR="000E0154" w:rsidRDefault="000E015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E0154" w14:paraId="5BE29E54" w14:textId="77777777">
        <w:tc>
          <w:tcPr>
            <w:tcW w:w="568" w:type="dxa"/>
            <w:vMerge/>
          </w:tcPr>
          <w:p w14:paraId="5BE29E50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5BE29E51" w14:textId="77777777" w:rsidR="000E0154" w:rsidRDefault="00FE113A">
            <w:pPr>
              <w:tabs>
                <w:tab w:val="left" w:pos="1276"/>
              </w:tabs>
            </w:pPr>
            <w:r>
              <w:rPr>
                <w:b/>
              </w:rPr>
              <w:t xml:space="preserve">С1 – теоретический. </w:t>
            </w:r>
            <w:r>
              <w:t>Определить особенности муниципального права, его предмета и метода.</w:t>
            </w:r>
          </w:p>
        </w:tc>
        <w:tc>
          <w:tcPr>
            <w:tcW w:w="567" w:type="dxa"/>
          </w:tcPr>
          <w:p w14:paraId="5BE29E52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5BE29E53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0E0154" w14:paraId="5BE29E59" w14:textId="77777777">
        <w:trPr>
          <w:trHeight w:val="437"/>
        </w:trPr>
        <w:tc>
          <w:tcPr>
            <w:tcW w:w="568" w:type="dxa"/>
            <w:vMerge w:val="restart"/>
          </w:tcPr>
          <w:p w14:paraId="5BE29E55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513" w:type="dxa"/>
          </w:tcPr>
          <w:p w14:paraId="5BE29E56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Л2 – теоретическая. </w:t>
            </w:r>
            <w:r>
              <w:t>История становления и</w:t>
            </w:r>
            <w:r>
              <w:rPr>
                <w:b/>
              </w:rPr>
              <w:t xml:space="preserve"> </w:t>
            </w:r>
            <w:r>
              <w:t>развития местного самоуправления в РК.</w:t>
            </w:r>
          </w:p>
        </w:tc>
        <w:tc>
          <w:tcPr>
            <w:tcW w:w="567" w:type="dxa"/>
          </w:tcPr>
          <w:p w14:paraId="5BE29E57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5BE29E58" w14:textId="77777777" w:rsidR="000E0154" w:rsidRDefault="000E0154">
            <w:pPr>
              <w:tabs>
                <w:tab w:val="left" w:pos="1276"/>
              </w:tabs>
              <w:jc w:val="center"/>
            </w:pPr>
          </w:p>
        </w:tc>
      </w:tr>
      <w:tr w:rsidR="000E0154" w14:paraId="5BE29E5E" w14:textId="77777777">
        <w:tc>
          <w:tcPr>
            <w:tcW w:w="568" w:type="dxa"/>
            <w:vMerge/>
          </w:tcPr>
          <w:p w14:paraId="5BE29E5A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5BE29E5B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С2 – теоретический. </w:t>
            </w:r>
            <w:r>
              <w:t>Классифицировать этапы развития местного самоуправления в РК.</w:t>
            </w:r>
          </w:p>
        </w:tc>
        <w:tc>
          <w:tcPr>
            <w:tcW w:w="567" w:type="dxa"/>
          </w:tcPr>
          <w:p w14:paraId="5BE29E5C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5BE29E5D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0E0154" w14:paraId="5BE29E63" w14:textId="77777777">
        <w:tc>
          <w:tcPr>
            <w:tcW w:w="568" w:type="dxa"/>
            <w:vMerge/>
          </w:tcPr>
          <w:p w14:paraId="5BE29E5F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5BE29E60" w14:textId="77777777" w:rsidR="000E0154" w:rsidRDefault="00FE113A">
            <w:pPr>
              <w:jc w:val="both"/>
              <w:rPr>
                <w:color w:val="FF0000"/>
              </w:rPr>
            </w:pPr>
            <w:r>
              <w:rPr>
                <w:b/>
              </w:rPr>
              <w:t>СРСП 1 – Консультация по выполнению СРС 1</w:t>
            </w:r>
          </w:p>
        </w:tc>
        <w:tc>
          <w:tcPr>
            <w:tcW w:w="567" w:type="dxa"/>
          </w:tcPr>
          <w:p w14:paraId="5BE29E61" w14:textId="77777777" w:rsidR="000E0154" w:rsidRDefault="000E015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5BE29E62" w14:textId="77777777" w:rsidR="000E0154" w:rsidRDefault="000E015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E0154" w14:paraId="5BE29E65" w14:textId="77777777">
        <w:trPr>
          <w:trHeight w:val="400"/>
        </w:trPr>
        <w:tc>
          <w:tcPr>
            <w:tcW w:w="9215" w:type="dxa"/>
            <w:gridSpan w:val="4"/>
          </w:tcPr>
          <w:p w14:paraId="5BE29E64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МОДУЛЬ 2 Принципы, функции и основы местного самоуправления в РК.</w:t>
            </w:r>
          </w:p>
        </w:tc>
      </w:tr>
      <w:tr w:rsidR="000E0154" w14:paraId="5BE29E6A" w14:textId="77777777">
        <w:tc>
          <w:tcPr>
            <w:tcW w:w="568" w:type="dxa"/>
            <w:vMerge w:val="restart"/>
          </w:tcPr>
          <w:p w14:paraId="5BE29E66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7513" w:type="dxa"/>
          </w:tcPr>
          <w:p w14:paraId="5BE29E67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Л3 – теоретическая. </w:t>
            </w:r>
            <w:r>
              <w:t>Принципы и функции местного самоуправления в РК.</w:t>
            </w:r>
          </w:p>
        </w:tc>
        <w:tc>
          <w:tcPr>
            <w:tcW w:w="567" w:type="dxa"/>
          </w:tcPr>
          <w:p w14:paraId="5BE29E68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5BE29E69" w14:textId="77777777" w:rsidR="000E0154" w:rsidRDefault="000E015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E0154" w14:paraId="5BE29E6F" w14:textId="77777777">
        <w:tc>
          <w:tcPr>
            <w:tcW w:w="568" w:type="dxa"/>
            <w:vMerge/>
          </w:tcPr>
          <w:p w14:paraId="5BE29E6B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5BE29E6C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С3 – теоретический. </w:t>
            </w:r>
            <w:r>
              <w:t>Обосновать классификацию принципов и функций местного самоуправления в РК.</w:t>
            </w:r>
          </w:p>
        </w:tc>
        <w:tc>
          <w:tcPr>
            <w:tcW w:w="567" w:type="dxa"/>
          </w:tcPr>
          <w:p w14:paraId="5BE29E6D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5BE29E6E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0E0154" w14:paraId="5BE29E74" w14:textId="77777777">
        <w:trPr>
          <w:trHeight w:val="444"/>
        </w:trPr>
        <w:tc>
          <w:tcPr>
            <w:tcW w:w="568" w:type="dxa"/>
            <w:vMerge/>
          </w:tcPr>
          <w:p w14:paraId="5BE29E70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5BE29E71" w14:textId="77777777" w:rsidR="000E0154" w:rsidRDefault="00FE113A">
            <w:pPr>
              <w:tabs>
                <w:tab w:val="left" w:pos="1276"/>
              </w:tabs>
            </w:pPr>
            <w:r>
              <w:rPr>
                <w:b/>
              </w:rPr>
              <w:t xml:space="preserve">СРС 1 – аналитический (письменное задание).  </w:t>
            </w:r>
            <w:r>
              <w:t>Методы муниципального права как отрасли права</w:t>
            </w:r>
            <w:r>
              <w:rPr>
                <w:color w:val="FF0000"/>
              </w:rPr>
              <w:t>.</w:t>
            </w:r>
          </w:p>
        </w:tc>
        <w:tc>
          <w:tcPr>
            <w:tcW w:w="567" w:type="dxa"/>
          </w:tcPr>
          <w:p w14:paraId="5BE29E72" w14:textId="77777777" w:rsidR="000E0154" w:rsidRDefault="000E015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5BE29E73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0E0154" w14:paraId="5BE29E79" w14:textId="77777777">
        <w:trPr>
          <w:trHeight w:val="200"/>
        </w:trPr>
        <w:tc>
          <w:tcPr>
            <w:tcW w:w="568" w:type="dxa"/>
            <w:vMerge w:val="restart"/>
          </w:tcPr>
          <w:p w14:paraId="5BE29E75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7513" w:type="dxa"/>
          </w:tcPr>
          <w:p w14:paraId="5BE29E76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Л4 – теоретическая. </w:t>
            </w:r>
            <w:r>
              <w:t>Демографическая основа местного самоуправления в РК</w:t>
            </w:r>
            <w:r>
              <w:rPr>
                <w:b/>
              </w:rPr>
              <w:t>.</w:t>
            </w:r>
          </w:p>
        </w:tc>
        <w:tc>
          <w:tcPr>
            <w:tcW w:w="567" w:type="dxa"/>
          </w:tcPr>
          <w:p w14:paraId="5BE29E77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5BE29E78" w14:textId="77777777" w:rsidR="000E0154" w:rsidRDefault="000E015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E0154" w14:paraId="5BE29E7E" w14:textId="77777777">
        <w:trPr>
          <w:trHeight w:val="200"/>
        </w:trPr>
        <w:tc>
          <w:tcPr>
            <w:tcW w:w="568" w:type="dxa"/>
            <w:vMerge/>
          </w:tcPr>
          <w:p w14:paraId="5BE29E7A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5BE29E7B" w14:textId="77777777" w:rsidR="000E0154" w:rsidRDefault="00FE113A">
            <w:pPr>
              <w:jc w:val="both"/>
              <w:rPr>
                <w:color w:val="000000"/>
              </w:rPr>
            </w:pPr>
            <w:r>
              <w:rPr>
                <w:b/>
              </w:rPr>
              <w:t xml:space="preserve">С4 – теоретический. </w:t>
            </w:r>
            <w:r>
              <w:t>Определить дальнейшее направление развития демографической основы местного самоуправления в РК.</w:t>
            </w:r>
          </w:p>
        </w:tc>
        <w:tc>
          <w:tcPr>
            <w:tcW w:w="567" w:type="dxa"/>
          </w:tcPr>
          <w:p w14:paraId="5BE29E7C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5BE29E7D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0E0154" w14:paraId="5BE29E83" w14:textId="77777777">
        <w:trPr>
          <w:trHeight w:val="200"/>
        </w:trPr>
        <w:tc>
          <w:tcPr>
            <w:tcW w:w="568" w:type="dxa"/>
            <w:vMerge/>
          </w:tcPr>
          <w:p w14:paraId="5BE29E7F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5BE29E80" w14:textId="77777777" w:rsidR="000E0154" w:rsidRDefault="00FE113A">
            <w:pPr>
              <w:jc w:val="both"/>
              <w:rPr>
                <w:b/>
              </w:rPr>
            </w:pPr>
            <w:r>
              <w:rPr>
                <w:b/>
              </w:rPr>
              <w:t>СРСП 2 – Консультация по выполнению СРС 2</w:t>
            </w:r>
          </w:p>
        </w:tc>
        <w:tc>
          <w:tcPr>
            <w:tcW w:w="567" w:type="dxa"/>
          </w:tcPr>
          <w:p w14:paraId="5BE29E81" w14:textId="77777777" w:rsidR="000E0154" w:rsidRDefault="000E0154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</w:tcPr>
          <w:p w14:paraId="5BE29E82" w14:textId="77777777" w:rsidR="000E0154" w:rsidRDefault="000E0154">
            <w:pPr>
              <w:tabs>
                <w:tab w:val="left" w:pos="1276"/>
              </w:tabs>
              <w:jc w:val="center"/>
            </w:pPr>
          </w:p>
        </w:tc>
      </w:tr>
      <w:tr w:rsidR="000E0154" w14:paraId="5BE29E89" w14:textId="77777777">
        <w:tc>
          <w:tcPr>
            <w:tcW w:w="568" w:type="dxa"/>
            <w:vMerge w:val="restart"/>
          </w:tcPr>
          <w:p w14:paraId="5BE29E84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5</w:t>
            </w:r>
          </w:p>
          <w:p w14:paraId="5BE29E85" w14:textId="77777777" w:rsidR="000E0154" w:rsidRDefault="000E0154">
            <w:pPr>
              <w:tabs>
                <w:tab w:val="left" w:pos="1276"/>
              </w:tabs>
              <w:jc w:val="center"/>
            </w:pPr>
          </w:p>
        </w:tc>
        <w:tc>
          <w:tcPr>
            <w:tcW w:w="7513" w:type="dxa"/>
          </w:tcPr>
          <w:p w14:paraId="5BE29E86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Л5 – теоретическая. </w:t>
            </w:r>
            <w:r>
              <w:t>Территориальная основа местного самоуправления в РК. Проблемы устойчивого развития городов и населенных пунктов</w:t>
            </w:r>
            <w:r>
              <w:rPr>
                <w:b/>
              </w:rPr>
              <w:t>.</w:t>
            </w:r>
          </w:p>
        </w:tc>
        <w:tc>
          <w:tcPr>
            <w:tcW w:w="567" w:type="dxa"/>
          </w:tcPr>
          <w:p w14:paraId="5BE29E87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5BE29E88" w14:textId="77777777" w:rsidR="000E0154" w:rsidRDefault="000E015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E0154" w14:paraId="5BE29E8E" w14:textId="77777777">
        <w:tc>
          <w:tcPr>
            <w:tcW w:w="568" w:type="dxa"/>
            <w:vMerge/>
          </w:tcPr>
          <w:p w14:paraId="5BE29E8A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5BE29E8B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С5 – теоретический. </w:t>
            </w:r>
            <w:r>
              <w:t>Проанализировать специфику развития территориальной основы местного самоуправления в РК. Классифицировать проблемы устойчивого развития городов и населенных пунктов.</w:t>
            </w:r>
          </w:p>
        </w:tc>
        <w:tc>
          <w:tcPr>
            <w:tcW w:w="567" w:type="dxa"/>
          </w:tcPr>
          <w:p w14:paraId="5BE29E8C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5BE29E8D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0E0154" w14:paraId="5BE29E93" w14:textId="77777777">
        <w:tc>
          <w:tcPr>
            <w:tcW w:w="568" w:type="dxa"/>
            <w:vMerge/>
          </w:tcPr>
          <w:p w14:paraId="5BE29E8F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5BE29E90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bookmarkStart w:id="2" w:name="_p8kkv6ha5iok" w:colFirst="0" w:colLast="0"/>
            <w:bookmarkEnd w:id="2"/>
            <w:r>
              <w:rPr>
                <w:b/>
              </w:rPr>
              <w:t xml:space="preserve">СРС 2 – аналитический. Коллоквиум (контрольная работа). </w:t>
            </w:r>
            <w:r>
              <w:t>Теория местного самоуправления в зарубежных странах.</w:t>
            </w:r>
          </w:p>
        </w:tc>
        <w:tc>
          <w:tcPr>
            <w:tcW w:w="567" w:type="dxa"/>
          </w:tcPr>
          <w:p w14:paraId="5BE29E91" w14:textId="77777777" w:rsidR="000E0154" w:rsidRDefault="000E015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5BE29E92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0E0154" w14:paraId="5BE29E98" w14:textId="77777777">
        <w:trPr>
          <w:trHeight w:val="200"/>
        </w:trPr>
        <w:tc>
          <w:tcPr>
            <w:tcW w:w="568" w:type="dxa"/>
            <w:vMerge w:val="restart"/>
          </w:tcPr>
          <w:p w14:paraId="5BE29E94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  <w:tc>
          <w:tcPr>
            <w:tcW w:w="7513" w:type="dxa"/>
          </w:tcPr>
          <w:p w14:paraId="5BE29E95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Л6 – теоретическая. </w:t>
            </w:r>
            <w:r>
              <w:t>Экономическая основа местного самоуправления в РК. Роль индустриализации и инноваций в развитии инфраструктуры территории</w:t>
            </w:r>
          </w:p>
        </w:tc>
        <w:tc>
          <w:tcPr>
            <w:tcW w:w="567" w:type="dxa"/>
          </w:tcPr>
          <w:p w14:paraId="5BE29E96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5BE29E97" w14:textId="77777777" w:rsidR="000E0154" w:rsidRDefault="000E015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E0154" w14:paraId="5BE29E9D" w14:textId="77777777">
        <w:trPr>
          <w:trHeight w:val="200"/>
        </w:trPr>
        <w:tc>
          <w:tcPr>
            <w:tcW w:w="568" w:type="dxa"/>
            <w:vMerge/>
          </w:tcPr>
          <w:p w14:paraId="5BE29E99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5BE29E9A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С6 – теоретический. </w:t>
            </w:r>
            <w:r>
              <w:t>Продемонстрировать особенности экономической основы местного самоуправления в РК. Интерпретировать роль индустриализации и инноваций в развитии инфраструктуры территории.</w:t>
            </w:r>
          </w:p>
        </w:tc>
        <w:tc>
          <w:tcPr>
            <w:tcW w:w="567" w:type="dxa"/>
          </w:tcPr>
          <w:p w14:paraId="5BE29E9B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5BE29E9C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0E0154" w14:paraId="5BE29EA2" w14:textId="77777777">
        <w:trPr>
          <w:trHeight w:val="200"/>
        </w:trPr>
        <w:tc>
          <w:tcPr>
            <w:tcW w:w="568" w:type="dxa"/>
            <w:vMerge/>
          </w:tcPr>
          <w:p w14:paraId="5BE29E9E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5BE29E9F" w14:textId="77777777" w:rsidR="000E0154" w:rsidRDefault="00FE113A">
            <w:pPr>
              <w:jc w:val="both"/>
              <w:rPr>
                <w:b/>
              </w:rPr>
            </w:pPr>
            <w:r>
              <w:rPr>
                <w:b/>
              </w:rPr>
              <w:t>СРСП 3 – Консультация по выполнению СРС 3</w:t>
            </w:r>
          </w:p>
        </w:tc>
        <w:tc>
          <w:tcPr>
            <w:tcW w:w="567" w:type="dxa"/>
          </w:tcPr>
          <w:p w14:paraId="5BE29EA0" w14:textId="77777777" w:rsidR="000E0154" w:rsidRDefault="000E0154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</w:tcPr>
          <w:p w14:paraId="5BE29EA1" w14:textId="77777777" w:rsidR="000E0154" w:rsidRDefault="000E0154">
            <w:pPr>
              <w:tabs>
                <w:tab w:val="left" w:pos="1276"/>
              </w:tabs>
              <w:jc w:val="center"/>
            </w:pPr>
          </w:p>
        </w:tc>
      </w:tr>
      <w:tr w:rsidR="000E0154" w14:paraId="5BE29EA7" w14:textId="77777777">
        <w:tc>
          <w:tcPr>
            <w:tcW w:w="568" w:type="dxa"/>
            <w:vMerge w:val="restart"/>
          </w:tcPr>
          <w:p w14:paraId="5BE29EA3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7</w:t>
            </w:r>
          </w:p>
        </w:tc>
        <w:tc>
          <w:tcPr>
            <w:tcW w:w="7513" w:type="dxa"/>
          </w:tcPr>
          <w:p w14:paraId="5BE29EA4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Л7 – прикладная. </w:t>
            </w:r>
            <w:r>
              <w:t>Правовая основа местного самоуправления в РК.</w:t>
            </w:r>
          </w:p>
        </w:tc>
        <w:tc>
          <w:tcPr>
            <w:tcW w:w="567" w:type="dxa"/>
          </w:tcPr>
          <w:p w14:paraId="5BE29EA5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5BE29EA6" w14:textId="77777777" w:rsidR="000E0154" w:rsidRDefault="000E015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E0154" w14:paraId="5BE29EAC" w14:textId="77777777">
        <w:tc>
          <w:tcPr>
            <w:tcW w:w="568" w:type="dxa"/>
            <w:vMerge/>
          </w:tcPr>
          <w:p w14:paraId="5BE29EA8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5BE29EA9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С7 – прикладной. </w:t>
            </w:r>
            <w:r>
              <w:t>Интерпретировать особенности законодательства о местном самоуправлении в РК.</w:t>
            </w:r>
          </w:p>
        </w:tc>
        <w:tc>
          <w:tcPr>
            <w:tcW w:w="567" w:type="dxa"/>
          </w:tcPr>
          <w:p w14:paraId="5BE29EAA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5BE29EAB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0E0154" w14:paraId="5BE29EB1" w14:textId="77777777">
        <w:tc>
          <w:tcPr>
            <w:tcW w:w="568" w:type="dxa"/>
            <w:vMerge/>
          </w:tcPr>
          <w:p w14:paraId="5BE29EAD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5BE29EAE" w14:textId="77777777" w:rsidR="000E0154" w:rsidRDefault="00FE113A">
            <w:pPr>
              <w:jc w:val="both"/>
              <w:rPr>
                <w:color w:val="FF0000"/>
              </w:rPr>
            </w:pPr>
            <w:bookmarkStart w:id="3" w:name="_7589m07eqxw9" w:colFirst="0" w:colLast="0"/>
            <w:bookmarkEnd w:id="3"/>
            <w:r>
              <w:rPr>
                <w:b/>
                <w:color w:val="000000"/>
              </w:rPr>
              <w:t xml:space="preserve">СРС 3 – Коллоквиум (эссе). </w:t>
            </w:r>
            <w:r>
              <w:t>Понятие системы местного самоуправления в РК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14:paraId="5BE29EAF" w14:textId="77777777" w:rsidR="000E0154" w:rsidRDefault="000E015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5BE29EB0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0E0154" w14:paraId="5BE29EB9" w14:textId="77777777">
        <w:tc>
          <w:tcPr>
            <w:tcW w:w="568" w:type="dxa"/>
            <w:vMerge w:val="restart"/>
          </w:tcPr>
          <w:p w14:paraId="5BE29EB5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7513" w:type="dxa"/>
          </w:tcPr>
          <w:p w14:paraId="5BE29EB6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Л8 – прикладная. </w:t>
            </w:r>
            <w:r>
              <w:t>Местный референдум.</w:t>
            </w:r>
          </w:p>
        </w:tc>
        <w:tc>
          <w:tcPr>
            <w:tcW w:w="567" w:type="dxa"/>
          </w:tcPr>
          <w:p w14:paraId="5BE29EB7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5BE29EB8" w14:textId="77777777" w:rsidR="000E0154" w:rsidRDefault="000E015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E0154" w14:paraId="5BE29EBE" w14:textId="77777777">
        <w:trPr>
          <w:trHeight w:val="655"/>
        </w:trPr>
        <w:tc>
          <w:tcPr>
            <w:tcW w:w="568" w:type="dxa"/>
            <w:vMerge/>
          </w:tcPr>
          <w:p w14:paraId="5BE29EBA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5BE29EBB" w14:textId="77777777" w:rsidR="000E0154" w:rsidRDefault="00FE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С8 – прикладной.</w:t>
            </w:r>
            <w:r>
              <w:rPr>
                <w:color w:val="000000"/>
              </w:rPr>
              <w:t xml:space="preserve"> </w:t>
            </w:r>
            <w:r>
              <w:t>Сформулировать роль и специфику местного народного голосования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14:paraId="5BE29EBC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5BE29EBD" w14:textId="1B75FBE2" w:rsidR="000E0154" w:rsidRDefault="000E0154">
            <w:pPr>
              <w:tabs>
                <w:tab w:val="left" w:pos="1276"/>
              </w:tabs>
              <w:jc w:val="center"/>
            </w:pPr>
          </w:p>
        </w:tc>
      </w:tr>
      <w:tr w:rsidR="00FE113A" w14:paraId="59C09E32" w14:textId="77777777" w:rsidTr="0079457D">
        <w:tc>
          <w:tcPr>
            <w:tcW w:w="8648" w:type="dxa"/>
            <w:gridSpan w:val="3"/>
          </w:tcPr>
          <w:p w14:paraId="6C0A67FB" w14:textId="77777777" w:rsidR="00FE113A" w:rsidRDefault="00FE113A" w:rsidP="0079457D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Рубежный контроль 1</w:t>
            </w:r>
          </w:p>
        </w:tc>
        <w:tc>
          <w:tcPr>
            <w:tcW w:w="567" w:type="dxa"/>
          </w:tcPr>
          <w:p w14:paraId="6643FFFE" w14:textId="77777777" w:rsidR="00FE113A" w:rsidRDefault="00FE113A" w:rsidP="0079457D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0E0154" w14:paraId="5BE29EC3" w14:textId="77777777">
        <w:tc>
          <w:tcPr>
            <w:tcW w:w="568" w:type="dxa"/>
            <w:vMerge w:val="restart"/>
          </w:tcPr>
          <w:p w14:paraId="5BE29EBF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7513" w:type="dxa"/>
          </w:tcPr>
          <w:p w14:paraId="5BE29EC0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Л9 – прикладная. </w:t>
            </w:r>
            <w:r>
              <w:t>Выборы в органы местного самоуправления в РК</w:t>
            </w:r>
          </w:p>
        </w:tc>
        <w:tc>
          <w:tcPr>
            <w:tcW w:w="567" w:type="dxa"/>
          </w:tcPr>
          <w:p w14:paraId="5BE29EC1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5BE29EC2" w14:textId="77777777" w:rsidR="000E0154" w:rsidRDefault="000E015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E0154" w14:paraId="5BE29EC8" w14:textId="77777777">
        <w:tc>
          <w:tcPr>
            <w:tcW w:w="568" w:type="dxa"/>
            <w:vMerge/>
          </w:tcPr>
          <w:p w14:paraId="5BE29EC4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5BE29EC5" w14:textId="77777777" w:rsidR="000E0154" w:rsidRDefault="00FE113A">
            <w:pPr>
              <w:tabs>
                <w:tab w:val="left" w:pos="1276"/>
              </w:tabs>
            </w:pPr>
            <w:r>
              <w:rPr>
                <w:b/>
              </w:rPr>
              <w:t xml:space="preserve">С9 – прикладной. </w:t>
            </w:r>
            <w:r>
              <w:t>Дать оценку порядка формирования органов местного самоуправления в РК.</w:t>
            </w:r>
          </w:p>
        </w:tc>
        <w:tc>
          <w:tcPr>
            <w:tcW w:w="567" w:type="dxa"/>
          </w:tcPr>
          <w:p w14:paraId="5BE29EC6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5BE29EC7" w14:textId="53E4DFD4" w:rsidR="000E0154" w:rsidRPr="00FE113A" w:rsidRDefault="00FE113A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0E0154" w14:paraId="5BE29ECD" w14:textId="77777777">
        <w:tc>
          <w:tcPr>
            <w:tcW w:w="568" w:type="dxa"/>
            <w:vMerge/>
          </w:tcPr>
          <w:p w14:paraId="5BE29EC9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5BE29ECA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СРСП 4 – Консультация по выполнению СРС 4</w:t>
            </w:r>
          </w:p>
        </w:tc>
        <w:tc>
          <w:tcPr>
            <w:tcW w:w="567" w:type="dxa"/>
          </w:tcPr>
          <w:p w14:paraId="5BE29ECB" w14:textId="77777777" w:rsidR="000E0154" w:rsidRDefault="000E015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5BE29ECC" w14:textId="77777777" w:rsidR="000E0154" w:rsidRDefault="000E015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E0154" w14:paraId="5BE29ED2" w14:textId="77777777">
        <w:tc>
          <w:tcPr>
            <w:tcW w:w="568" w:type="dxa"/>
            <w:vMerge w:val="restart"/>
          </w:tcPr>
          <w:p w14:paraId="5BE29ECE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7513" w:type="dxa"/>
          </w:tcPr>
          <w:p w14:paraId="5BE29ECF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Л10 – теоретическая. </w:t>
            </w:r>
            <w:r>
              <w:t>Органы местного государственного управления и самоуправления: теоретические и нормативные основы эффективного действия.</w:t>
            </w:r>
          </w:p>
        </w:tc>
        <w:tc>
          <w:tcPr>
            <w:tcW w:w="567" w:type="dxa"/>
          </w:tcPr>
          <w:p w14:paraId="5BE29ED0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5BE29ED1" w14:textId="77777777" w:rsidR="000E0154" w:rsidRDefault="000E015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E0154" w14:paraId="5BE29ED7" w14:textId="77777777">
        <w:tc>
          <w:tcPr>
            <w:tcW w:w="568" w:type="dxa"/>
            <w:vMerge/>
          </w:tcPr>
          <w:p w14:paraId="5BE29ED3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5BE29ED4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С10 – теоретический. </w:t>
            </w:r>
            <w:r>
              <w:t>Продемонстрировать специфику казахстанской модели местного государственного управления и самоуправления: теоретико-правовые основы.</w:t>
            </w:r>
          </w:p>
        </w:tc>
        <w:tc>
          <w:tcPr>
            <w:tcW w:w="567" w:type="dxa"/>
          </w:tcPr>
          <w:p w14:paraId="5BE29ED5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5BE29ED6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0E0154" w14:paraId="5BE29EDC" w14:textId="77777777">
        <w:trPr>
          <w:trHeight w:val="171"/>
        </w:trPr>
        <w:tc>
          <w:tcPr>
            <w:tcW w:w="568" w:type="dxa"/>
            <w:vMerge/>
          </w:tcPr>
          <w:p w14:paraId="5BE29ED8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5BE29ED9" w14:textId="77777777" w:rsidR="000E0154" w:rsidRDefault="00FE113A">
            <w:pPr>
              <w:jc w:val="both"/>
              <w:rPr>
                <w:color w:val="FF0000"/>
              </w:rPr>
            </w:pPr>
            <w:bookmarkStart w:id="4" w:name="_angaahtl2htu" w:colFirst="0" w:colLast="0"/>
            <w:bookmarkEnd w:id="4"/>
            <w:r>
              <w:rPr>
                <w:b/>
                <w:color w:val="000000"/>
              </w:rPr>
              <w:t xml:space="preserve">СРС </w:t>
            </w:r>
            <w:r>
              <w:rPr>
                <w:b/>
              </w:rPr>
              <w:t>4</w:t>
            </w:r>
            <w:r>
              <w:rPr>
                <w:b/>
                <w:color w:val="000000"/>
              </w:rPr>
              <w:t xml:space="preserve"> – аналитический (реферат).</w:t>
            </w:r>
            <w:r>
              <w:rPr>
                <w:color w:val="000000"/>
              </w:rPr>
              <w:t xml:space="preserve"> </w:t>
            </w:r>
            <w:r>
              <w:t>Муниципальные выборы, специфика проведения в РК и зарубежных странах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14:paraId="5BE29EDA" w14:textId="77777777" w:rsidR="000E0154" w:rsidRDefault="000E015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5BE29EDB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0E0154" w14:paraId="5BE29EE1" w14:textId="77777777">
        <w:trPr>
          <w:trHeight w:val="200"/>
        </w:trPr>
        <w:tc>
          <w:tcPr>
            <w:tcW w:w="568" w:type="dxa"/>
            <w:vMerge w:val="restart"/>
          </w:tcPr>
          <w:p w14:paraId="5BE29EDD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11</w:t>
            </w:r>
          </w:p>
        </w:tc>
        <w:tc>
          <w:tcPr>
            <w:tcW w:w="7513" w:type="dxa"/>
          </w:tcPr>
          <w:p w14:paraId="5BE29EDE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Л11 – теоретическая. </w:t>
            </w:r>
            <w:r>
              <w:t>Мирные собрания, митинги и шествия как элемент системы местного самоуправления в РК.</w:t>
            </w:r>
          </w:p>
        </w:tc>
        <w:tc>
          <w:tcPr>
            <w:tcW w:w="567" w:type="dxa"/>
          </w:tcPr>
          <w:p w14:paraId="5BE29EDF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5BE29EE0" w14:textId="77777777" w:rsidR="000E0154" w:rsidRDefault="000E015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E0154" w14:paraId="5BE29EE6" w14:textId="77777777">
        <w:trPr>
          <w:trHeight w:val="200"/>
        </w:trPr>
        <w:tc>
          <w:tcPr>
            <w:tcW w:w="568" w:type="dxa"/>
            <w:vMerge/>
          </w:tcPr>
          <w:p w14:paraId="5BE29EE2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5BE29EE3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С11 – теоретический. </w:t>
            </w:r>
            <w:r>
              <w:t>Аргументировать специфику мирных собраний, митингов и шествий как элемента системы местного самоуправления в РК.</w:t>
            </w:r>
          </w:p>
        </w:tc>
        <w:tc>
          <w:tcPr>
            <w:tcW w:w="567" w:type="dxa"/>
          </w:tcPr>
          <w:p w14:paraId="5BE29EE4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5BE29EE5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0E0154" w14:paraId="5BE29EEB" w14:textId="77777777">
        <w:trPr>
          <w:trHeight w:val="200"/>
        </w:trPr>
        <w:tc>
          <w:tcPr>
            <w:tcW w:w="568" w:type="dxa"/>
            <w:vMerge/>
          </w:tcPr>
          <w:p w14:paraId="5BE29EE7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5BE29EE8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СРСП 5 – Консультация по выполнению СРС 5</w:t>
            </w:r>
          </w:p>
        </w:tc>
        <w:tc>
          <w:tcPr>
            <w:tcW w:w="567" w:type="dxa"/>
          </w:tcPr>
          <w:p w14:paraId="5BE29EE9" w14:textId="77777777" w:rsidR="000E0154" w:rsidRDefault="000E0154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</w:tcPr>
          <w:p w14:paraId="5BE29EEA" w14:textId="77777777" w:rsidR="000E0154" w:rsidRDefault="000E0154">
            <w:pPr>
              <w:tabs>
                <w:tab w:val="left" w:pos="1276"/>
              </w:tabs>
              <w:jc w:val="center"/>
            </w:pPr>
          </w:p>
        </w:tc>
      </w:tr>
      <w:tr w:rsidR="000E0154" w14:paraId="5BE29EF0" w14:textId="77777777">
        <w:tc>
          <w:tcPr>
            <w:tcW w:w="568" w:type="dxa"/>
            <w:vMerge w:val="restart"/>
          </w:tcPr>
          <w:p w14:paraId="5BE29EEC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lastRenderedPageBreak/>
              <w:t>12</w:t>
            </w:r>
          </w:p>
        </w:tc>
        <w:tc>
          <w:tcPr>
            <w:tcW w:w="7513" w:type="dxa"/>
          </w:tcPr>
          <w:p w14:paraId="5BE29EED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Л12 – теоретическая. </w:t>
            </w:r>
            <w:r>
              <w:t>Территориальное общественное самоуправление, собрание и сходы граждан.</w:t>
            </w:r>
          </w:p>
        </w:tc>
        <w:tc>
          <w:tcPr>
            <w:tcW w:w="567" w:type="dxa"/>
          </w:tcPr>
          <w:p w14:paraId="5BE29EEE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5BE29EEF" w14:textId="77777777" w:rsidR="000E0154" w:rsidRDefault="000E015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E0154" w14:paraId="5BE29EF5" w14:textId="77777777">
        <w:tc>
          <w:tcPr>
            <w:tcW w:w="568" w:type="dxa"/>
            <w:vMerge/>
          </w:tcPr>
          <w:p w14:paraId="5BE29EF1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5BE29EF2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С12 ¬– теоретический. </w:t>
            </w:r>
            <w:r>
              <w:t>Проанализировать специфику развития института территориального общественного самоуправления в РК и порядок проведения собраний и сходов граждан.</w:t>
            </w:r>
          </w:p>
        </w:tc>
        <w:tc>
          <w:tcPr>
            <w:tcW w:w="567" w:type="dxa"/>
          </w:tcPr>
          <w:p w14:paraId="5BE29EF3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5BE29EF4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0E0154" w14:paraId="5BE29EFA" w14:textId="77777777">
        <w:tc>
          <w:tcPr>
            <w:tcW w:w="568" w:type="dxa"/>
            <w:vMerge/>
          </w:tcPr>
          <w:p w14:paraId="5BE29EF6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5BE29EF7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bookmarkStart w:id="5" w:name="_y7a4j1txm166" w:colFirst="0" w:colLast="0"/>
            <w:bookmarkEnd w:id="5"/>
            <w:r>
              <w:rPr>
                <w:b/>
              </w:rPr>
              <w:t xml:space="preserve">СРС 5 – Коллоквиум (Проект). </w:t>
            </w:r>
            <w:r>
              <w:t>Полномочия органов местного самоуправления в РК.</w:t>
            </w:r>
          </w:p>
        </w:tc>
        <w:tc>
          <w:tcPr>
            <w:tcW w:w="567" w:type="dxa"/>
          </w:tcPr>
          <w:p w14:paraId="5BE29EF8" w14:textId="77777777" w:rsidR="000E0154" w:rsidRDefault="000E015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5BE29EF9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0E0154" w14:paraId="5BE29EFF" w14:textId="77777777">
        <w:tc>
          <w:tcPr>
            <w:tcW w:w="568" w:type="dxa"/>
            <w:vMerge w:val="restart"/>
          </w:tcPr>
          <w:p w14:paraId="5BE29EFB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13</w:t>
            </w:r>
          </w:p>
        </w:tc>
        <w:tc>
          <w:tcPr>
            <w:tcW w:w="7513" w:type="dxa"/>
          </w:tcPr>
          <w:p w14:paraId="5BE29EFC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Л13 – теоретическая. </w:t>
            </w:r>
            <w:r>
              <w:t>Опрос местного населения.</w:t>
            </w:r>
          </w:p>
        </w:tc>
        <w:tc>
          <w:tcPr>
            <w:tcW w:w="567" w:type="dxa"/>
          </w:tcPr>
          <w:p w14:paraId="5BE29EFD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5BE29EFE" w14:textId="77777777" w:rsidR="000E0154" w:rsidRDefault="000E015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E0154" w14:paraId="5BE29F04" w14:textId="77777777">
        <w:tc>
          <w:tcPr>
            <w:tcW w:w="568" w:type="dxa"/>
            <w:vMerge/>
          </w:tcPr>
          <w:p w14:paraId="5BE29F00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5BE29F01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С1З – теоретический. </w:t>
            </w:r>
            <w:r>
              <w:t>Иллюстрировать особенности проведения опроса местного населения.</w:t>
            </w:r>
          </w:p>
        </w:tc>
        <w:tc>
          <w:tcPr>
            <w:tcW w:w="567" w:type="dxa"/>
          </w:tcPr>
          <w:p w14:paraId="5BE29F02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5BE29F03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0E0154" w14:paraId="5BE29F09" w14:textId="77777777">
        <w:tc>
          <w:tcPr>
            <w:tcW w:w="568" w:type="dxa"/>
            <w:vMerge/>
          </w:tcPr>
          <w:p w14:paraId="5BE29F05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5BE29F06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СРСП 6 – Консультация по выполнению СРС </w:t>
            </w:r>
            <w:r>
              <w:rPr>
                <w:b/>
              </w:rPr>
              <w:t>6</w:t>
            </w:r>
          </w:p>
        </w:tc>
        <w:tc>
          <w:tcPr>
            <w:tcW w:w="567" w:type="dxa"/>
          </w:tcPr>
          <w:p w14:paraId="5BE29F07" w14:textId="77777777" w:rsidR="000E0154" w:rsidRDefault="000E015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5BE29F08" w14:textId="77777777" w:rsidR="000E0154" w:rsidRDefault="000E015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E0154" w14:paraId="5BE29F0E" w14:textId="77777777">
        <w:tc>
          <w:tcPr>
            <w:tcW w:w="568" w:type="dxa"/>
            <w:vMerge w:val="restart"/>
          </w:tcPr>
          <w:p w14:paraId="5BE29F0A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  <w:tc>
          <w:tcPr>
            <w:tcW w:w="7513" w:type="dxa"/>
          </w:tcPr>
          <w:p w14:paraId="5BE29F0B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Л14 – теоретическая. </w:t>
            </w:r>
            <w:r>
              <w:t>Становление и развитие системы местного самоуправления в зарубежных странах.</w:t>
            </w:r>
          </w:p>
        </w:tc>
        <w:tc>
          <w:tcPr>
            <w:tcW w:w="567" w:type="dxa"/>
          </w:tcPr>
          <w:p w14:paraId="5BE29F0C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5BE29F0D" w14:textId="77777777" w:rsidR="000E0154" w:rsidRDefault="000E015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E0154" w14:paraId="5BE29F13" w14:textId="77777777">
        <w:tc>
          <w:tcPr>
            <w:tcW w:w="568" w:type="dxa"/>
            <w:vMerge/>
          </w:tcPr>
          <w:p w14:paraId="5BE29F0F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5BE29F10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С14 – теоретический. </w:t>
            </w:r>
            <w:r>
              <w:t>Дать оценку специфики функционирования различных институтов системы местного самоуправления в зарубежных странах.</w:t>
            </w:r>
          </w:p>
        </w:tc>
        <w:tc>
          <w:tcPr>
            <w:tcW w:w="567" w:type="dxa"/>
          </w:tcPr>
          <w:p w14:paraId="5BE29F11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5BE29F12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0E0154" w14:paraId="5BE29F18" w14:textId="77777777">
        <w:tc>
          <w:tcPr>
            <w:tcW w:w="568" w:type="dxa"/>
            <w:vMerge/>
          </w:tcPr>
          <w:p w14:paraId="5BE29F14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5BE29F15" w14:textId="77777777" w:rsidR="000E0154" w:rsidRDefault="00FE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СРС </w:t>
            </w:r>
            <w:r>
              <w:rPr>
                <w:b/>
              </w:rPr>
              <w:t>6</w:t>
            </w:r>
            <w:r>
              <w:rPr>
                <w:b/>
                <w:color w:val="000000"/>
              </w:rPr>
              <w:t xml:space="preserve"> – </w:t>
            </w:r>
            <w:r>
              <w:t>Муниципальная служба в РК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14:paraId="5BE29F16" w14:textId="77777777" w:rsidR="000E0154" w:rsidRDefault="000E015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5BE29F17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0E0154" w14:paraId="5BE29F1D" w14:textId="77777777">
        <w:tc>
          <w:tcPr>
            <w:tcW w:w="568" w:type="dxa"/>
            <w:vMerge w:val="restart"/>
          </w:tcPr>
          <w:p w14:paraId="5BE29F19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15</w:t>
            </w:r>
          </w:p>
        </w:tc>
        <w:tc>
          <w:tcPr>
            <w:tcW w:w="7513" w:type="dxa"/>
          </w:tcPr>
          <w:p w14:paraId="5BE29F1A" w14:textId="77777777" w:rsidR="000E0154" w:rsidRDefault="00FE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Л15 – теоретическая</w:t>
            </w:r>
            <w:r>
              <w:rPr>
                <w:color w:val="000000"/>
              </w:rPr>
              <w:t xml:space="preserve">. </w:t>
            </w:r>
            <w:r>
              <w:t>Наиболее эффективная модель развития местного самоуправления в Казахстане: проблемы и перспективы развития</w:t>
            </w:r>
          </w:p>
        </w:tc>
        <w:tc>
          <w:tcPr>
            <w:tcW w:w="567" w:type="dxa"/>
          </w:tcPr>
          <w:p w14:paraId="5BE29F1B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5BE29F1C" w14:textId="77777777" w:rsidR="000E0154" w:rsidRDefault="000E015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E0154" w14:paraId="5BE29F22" w14:textId="77777777">
        <w:tc>
          <w:tcPr>
            <w:tcW w:w="568" w:type="dxa"/>
            <w:vMerge/>
          </w:tcPr>
          <w:p w14:paraId="5BE29F1E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5BE29F1F" w14:textId="77777777" w:rsidR="000E0154" w:rsidRDefault="00FE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С15 – теоретический. </w:t>
            </w:r>
            <w:r>
              <w:t>Оценить современное состояние и определить перспективы развития наиболее эффективной модели местного самоуправления в Казахстане</w:t>
            </w:r>
          </w:p>
        </w:tc>
        <w:tc>
          <w:tcPr>
            <w:tcW w:w="567" w:type="dxa"/>
          </w:tcPr>
          <w:p w14:paraId="5BE29F20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5BE29F21" w14:textId="77777777" w:rsidR="000E0154" w:rsidRDefault="00FE113A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0E0154" w14:paraId="5BE29F27" w14:textId="77777777">
        <w:tc>
          <w:tcPr>
            <w:tcW w:w="568" w:type="dxa"/>
            <w:vMerge/>
          </w:tcPr>
          <w:p w14:paraId="5BE29F23" w14:textId="77777777" w:rsidR="000E0154" w:rsidRDefault="000E0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5BE29F24" w14:textId="77777777" w:rsidR="000E0154" w:rsidRDefault="00FE113A">
            <w:pPr>
              <w:tabs>
                <w:tab w:val="left" w:pos="2429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СРСП 7 </w:t>
            </w:r>
            <w:r>
              <w:rPr>
                <w:b/>
              </w:rPr>
              <w:t>Консультация по подготовке к экзаменационным вопросам</w:t>
            </w:r>
          </w:p>
        </w:tc>
        <w:tc>
          <w:tcPr>
            <w:tcW w:w="567" w:type="dxa"/>
          </w:tcPr>
          <w:p w14:paraId="5BE29F25" w14:textId="77777777" w:rsidR="000E0154" w:rsidRDefault="000E015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5BE29F26" w14:textId="77777777" w:rsidR="000E0154" w:rsidRDefault="000E0154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0E0154" w14:paraId="5BE29F2A" w14:textId="77777777">
        <w:tc>
          <w:tcPr>
            <w:tcW w:w="8648" w:type="dxa"/>
            <w:gridSpan w:val="3"/>
          </w:tcPr>
          <w:p w14:paraId="5BE29F28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  <w:tc>
          <w:tcPr>
            <w:tcW w:w="567" w:type="dxa"/>
          </w:tcPr>
          <w:p w14:paraId="5BE29F29" w14:textId="77777777" w:rsidR="000E0154" w:rsidRDefault="00FE113A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0E0154" w14:paraId="5BE29F2D" w14:textId="77777777">
        <w:tc>
          <w:tcPr>
            <w:tcW w:w="8648" w:type="dxa"/>
            <w:gridSpan w:val="3"/>
            <w:shd w:val="clear" w:color="auto" w:fill="FFFFFF"/>
          </w:tcPr>
          <w:p w14:paraId="5BE29F2B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Итоговый контроль (экзамен)</w:t>
            </w:r>
          </w:p>
        </w:tc>
        <w:tc>
          <w:tcPr>
            <w:tcW w:w="567" w:type="dxa"/>
            <w:shd w:val="clear" w:color="auto" w:fill="FFFFFF"/>
          </w:tcPr>
          <w:p w14:paraId="5BE29F2C" w14:textId="77777777" w:rsidR="000E0154" w:rsidRDefault="00FE113A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0E0154" w14:paraId="5BE29F30" w14:textId="77777777">
        <w:tc>
          <w:tcPr>
            <w:tcW w:w="8648" w:type="dxa"/>
            <w:gridSpan w:val="3"/>
            <w:shd w:val="clear" w:color="auto" w:fill="FFFFFF"/>
          </w:tcPr>
          <w:p w14:paraId="5BE29F2E" w14:textId="77777777" w:rsidR="000E0154" w:rsidRDefault="00FE113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 за дисциплину</w:t>
            </w:r>
          </w:p>
        </w:tc>
        <w:tc>
          <w:tcPr>
            <w:tcW w:w="567" w:type="dxa"/>
            <w:shd w:val="clear" w:color="auto" w:fill="FFFFFF"/>
          </w:tcPr>
          <w:p w14:paraId="5BE29F2F" w14:textId="77777777" w:rsidR="000E0154" w:rsidRDefault="00FE113A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5BE29F31" w14:textId="77777777" w:rsidR="000E0154" w:rsidRDefault="000E0154">
      <w:pPr>
        <w:tabs>
          <w:tab w:val="left" w:pos="1276"/>
        </w:tabs>
        <w:jc w:val="center"/>
        <w:rPr>
          <w:sz w:val="20"/>
          <w:szCs w:val="20"/>
        </w:rPr>
      </w:pPr>
    </w:p>
    <w:p w14:paraId="5BE29F32" w14:textId="77777777" w:rsidR="000E0154" w:rsidRDefault="000E0154">
      <w:pPr>
        <w:tabs>
          <w:tab w:val="left" w:pos="1276"/>
        </w:tabs>
        <w:jc w:val="center"/>
        <w:rPr>
          <w:sz w:val="20"/>
          <w:szCs w:val="20"/>
        </w:rPr>
      </w:pPr>
    </w:p>
    <w:p w14:paraId="5BE29F33" w14:textId="77777777" w:rsidR="000E0154" w:rsidRDefault="000E0154">
      <w:pPr>
        <w:tabs>
          <w:tab w:val="left" w:pos="1276"/>
        </w:tabs>
        <w:jc w:val="center"/>
        <w:rPr>
          <w:sz w:val="20"/>
          <w:szCs w:val="20"/>
        </w:rPr>
      </w:pPr>
    </w:p>
    <w:p w14:paraId="5BE29F34" w14:textId="77777777" w:rsidR="000E0154" w:rsidRDefault="000E0154">
      <w:pPr>
        <w:tabs>
          <w:tab w:val="left" w:pos="1276"/>
        </w:tabs>
        <w:jc w:val="center"/>
        <w:rPr>
          <w:sz w:val="20"/>
          <w:szCs w:val="20"/>
        </w:rPr>
      </w:pPr>
    </w:p>
    <w:p w14:paraId="5BE29F35" w14:textId="77777777" w:rsidR="000E0154" w:rsidRDefault="00FE113A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Декан факультета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Ахатов У.А.</w:t>
      </w:r>
    </w:p>
    <w:p w14:paraId="5BE29F36" w14:textId="77777777" w:rsidR="000E0154" w:rsidRDefault="000E0154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5BE29F37" w14:textId="77777777" w:rsidR="000E0154" w:rsidRDefault="00FE113A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Академического комитета </w:t>
      </w:r>
    </w:p>
    <w:p w14:paraId="5BE29F38" w14:textId="77777777" w:rsidR="000E0154" w:rsidRDefault="00FE113A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по качеству преподавания и обучения                                                                                 Урисбаева А.А.</w:t>
      </w:r>
    </w:p>
    <w:p w14:paraId="5BE29F39" w14:textId="77777777" w:rsidR="000E0154" w:rsidRDefault="000E0154">
      <w:pPr>
        <w:tabs>
          <w:tab w:val="left" w:pos="1276"/>
        </w:tabs>
        <w:ind w:left="-142"/>
        <w:rPr>
          <w:sz w:val="20"/>
          <w:szCs w:val="20"/>
        </w:rPr>
      </w:pPr>
    </w:p>
    <w:p w14:paraId="5BE29F3A" w14:textId="77777777" w:rsidR="000E0154" w:rsidRDefault="00FE113A">
      <w:pPr>
        <w:tabs>
          <w:tab w:val="left" w:pos="1276"/>
        </w:tabs>
        <w:ind w:left="-142"/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Усеинова К.Р. </w:t>
      </w:r>
    </w:p>
    <w:p w14:paraId="5BE29F3B" w14:textId="77777777" w:rsidR="000E0154" w:rsidRDefault="000E0154">
      <w:pPr>
        <w:tabs>
          <w:tab w:val="left" w:pos="1276"/>
        </w:tabs>
        <w:ind w:left="-142"/>
        <w:jc w:val="both"/>
        <w:rPr>
          <w:sz w:val="20"/>
          <w:szCs w:val="20"/>
        </w:rPr>
      </w:pPr>
    </w:p>
    <w:p w14:paraId="5BE29F3C" w14:textId="77777777" w:rsidR="000E0154" w:rsidRDefault="00FE113A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Баймаханова Д.М.</w:t>
      </w:r>
    </w:p>
    <w:p w14:paraId="5BE29F3D" w14:textId="77777777" w:rsidR="000E0154" w:rsidRDefault="000E0154">
      <w:pPr>
        <w:tabs>
          <w:tab w:val="left" w:pos="1276"/>
        </w:tabs>
        <w:ind w:left="-142"/>
        <w:jc w:val="both"/>
        <w:rPr>
          <w:sz w:val="20"/>
          <w:szCs w:val="20"/>
        </w:rPr>
      </w:pPr>
    </w:p>
    <w:p w14:paraId="5BE29F3E" w14:textId="77777777" w:rsidR="000E0154" w:rsidRDefault="000E0154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5BE29F3F" w14:textId="77777777" w:rsidR="000E0154" w:rsidRDefault="000E015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BE29F40" w14:textId="77777777" w:rsidR="000E0154" w:rsidRDefault="000E015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BE29F41" w14:textId="77777777" w:rsidR="000E0154" w:rsidRDefault="000E015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BE29F42" w14:textId="77777777" w:rsidR="000E0154" w:rsidRDefault="000E015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BE29F43" w14:textId="77777777" w:rsidR="000E0154" w:rsidRDefault="000E015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BE29F44" w14:textId="77777777" w:rsidR="000E0154" w:rsidRDefault="000E015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BE29F45" w14:textId="77777777" w:rsidR="000E0154" w:rsidRDefault="000E015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BE29F46" w14:textId="77777777" w:rsidR="000E0154" w:rsidRDefault="000E015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BE29F47" w14:textId="77777777" w:rsidR="000E0154" w:rsidRDefault="00FE113A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РУБРИКАТОР СУММАТИВНОГО ОЦЕНИВАНИЯ</w:t>
      </w:r>
    </w:p>
    <w:p w14:paraId="5BE29F48" w14:textId="77777777" w:rsidR="000E0154" w:rsidRDefault="00FE113A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КРИТЕРИИ ОЦЕНИВАНИЯ РЕЗУЛЬТАТОВ ОБУЧЕНИЯ   </w:t>
      </w:r>
    </w:p>
    <w:p w14:paraId="5BE29F49" w14:textId="77777777" w:rsidR="000E0154" w:rsidRDefault="000E0154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5BE29F4A" w14:textId="77777777" w:rsidR="000E0154" w:rsidRDefault="00FE113A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Письменное задание «Методы муниципального права как отрасли права» </w:t>
      </w:r>
    </w:p>
    <w:p w14:paraId="5BE29F4B" w14:textId="77777777" w:rsidR="000E0154" w:rsidRDefault="00FE113A">
      <w:pPr>
        <w:tabs>
          <w:tab w:val="left" w:pos="1276"/>
        </w:tabs>
        <w:ind w:left="-142"/>
        <w:jc w:val="center"/>
        <w:rPr>
          <w:sz w:val="20"/>
          <w:szCs w:val="20"/>
        </w:rPr>
      </w:pPr>
      <w:r>
        <w:rPr>
          <w:b/>
          <w:sz w:val="20"/>
          <w:szCs w:val="20"/>
        </w:rPr>
        <w:t>(20% от 100% РК) </w:t>
      </w:r>
    </w:p>
    <w:p w14:paraId="5BE29F4C" w14:textId="77777777" w:rsidR="000E0154" w:rsidRDefault="000E0154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tbl>
      <w:tblPr>
        <w:tblStyle w:val="a8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0E0154" w14:paraId="5BE29F56" w14:textId="77777777">
        <w:tc>
          <w:tcPr>
            <w:tcW w:w="1984" w:type="dxa"/>
          </w:tcPr>
          <w:p w14:paraId="5BE29F4D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85" w:type="dxa"/>
          </w:tcPr>
          <w:p w14:paraId="5BE29F4E" w14:textId="77777777" w:rsidR="000E0154" w:rsidRDefault="00FE113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5BE29F4F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1984" w:type="dxa"/>
          </w:tcPr>
          <w:p w14:paraId="5BE29F50" w14:textId="77777777" w:rsidR="000E0154" w:rsidRDefault="00FE113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5BE29F51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1985" w:type="dxa"/>
          </w:tcPr>
          <w:p w14:paraId="5BE29F52" w14:textId="77777777" w:rsidR="000E0154" w:rsidRDefault="00FE113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5BE29F53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1985" w:type="dxa"/>
          </w:tcPr>
          <w:p w14:paraId="5BE29F54" w14:textId="77777777" w:rsidR="000E0154" w:rsidRDefault="00FE113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5BE29F55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0E0154" w14:paraId="5BE29F5D" w14:textId="77777777">
        <w:tc>
          <w:tcPr>
            <w:tcW w:w="1984" w:type="dxa"/>
          </w:tcPr>
          <w:p w14:paraId="5BE29F57" w14:textId="77777777" w:rsidR="000E0154" w:rsidRDefault="00FE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</w:t>
            </w:r>
            <w:r>
              <w:rPr>
                <w:b/>
                <w:sz w:val="20"/>
                <w:szCs w:val="20"/>
              </w:rPr>
              <w:t>методов муниципального права как отрасли права</w:t>
            </w:r>
          </w:p>
        </w:tc>
        <w:tc>
          <w:tcPr>
            <w:tcW w:w="1985" w:type="dxa"/>
          </w:tcPr>
          <w:p w14:paraId="5BE29F58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84" w:type="dxa"/>
          </w:tcPr>
          <w:p w14:paraId="5BE29F59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 теории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85" w:type="dxa"/>
          </w:tcPr>
          <w:p w14:paraId="5BE29F5A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85" w:type="dxa"/>
          </w:tcPr>
          <w:p w14:paraId="5BE29F5B" w14:textId="77777777" w:rsidR="000E0154" w:rsidRDefault="00FE113A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понимания  теории конституционного права как юридической науки.   </w:t>
            </w:r>
          </w:p>
          <w:p w14:paraId="5BE29F5C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0E0154" w14:paraId="5BE29F65" w14:textId="77777777">
        <w:tc>
          <w:tcPr>
            <w:tcW w:w="1984" w:type="dxa"/>
          </w:tcPr>
          <w:p w14:paraId="5BE29F5E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методологии науки муниципального права  </w:t>
            </w:r>
          </w:p>
        </w:tc>
        <w:tc>
          <w:tcPr>
            <w:tcW w:w="1985" w:type="dxa"/>
          </w:tcPr>
          <w:p w14:paraId="5BE29F5F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84" w:type="dxa"/>
          </w:tcPr>
          <w:p w14:paraId="5BE29F60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85" w:type="dxa"/>
          </w:tcPr>
          <w:p w14:paraId="5BE29F61" w14:textId="77777777" w:rsidR="000E0154" w:rsidRDefault="00FE113A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5BE29F62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85" w:type="dxa"/>
          </w:tcPr>
          <w:p w14:paraId="5BE29F63" w14:textId="77777777" w:rsidR="000E0154" w:rsidRDefault="00FE113A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отсутствуют связь концепций  методологии науки конституционного права с контекстом Казахстана.</w:t>
            </w:r>
          </w:p>
          <w:p w14:paraId="5BE29F64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0E0154" w14:paraId="5BE29F6C" w14:textId="77777777">
        <w:tc>
          <w:tcPr>
            <w:tcW w:w="1984" w:type="dxa"/>
          </w:tcPr>
          <w:p w14:paraId="5BE29F66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методов муниципального права как отрасли права  </w:t>
            </w:r>
          </w:p>
        </w:tc>
        <w:tc>
          <w:tcPr>
            <w:tcW w:w="1985" w:type="dxa"/>
          </w:tcPr>
          <w:p w14:paraId="5BE29F67" w14:textId="77777777" w:rsidR="000E0154" w:rsidRDefault="00FE113A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5BE29F68" w14:textId="77777777" w:rsidR="000E0154" w:rsidRDefault="000E01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E29F69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85" w:type="dxa"/>
          </w:tcPr>
          <w:p w14:paraId="5BE29F6A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85" w:type="dxa"/>
          </w:tcPr>
          <w:p w14:paraId="5BE29F6B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0E0154" w14:paraId="5BE29F74" w14:textId="77777777">
        <w:tc>
          <w:tcPr>
            <w:tcW w:w="1984" w:type="dxa"/>
          </w:tcPr>
          <w:p w14:paraId="5BE29F6D" w14:textId="77777777" w:rsidR="000E0154" w:rsidRDefault="00FE113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5BE29F6E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85" w:type="dxa"/>
          </w:tcPr>
          <w:p w14:paraId="5BE29F6F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84" w:type="dxa"/>
          </w:tcPr>
          <w:p w14:paraId="5BE29F70" w14:textId="77777777" w:rsidR="000E0154" w:rsidRDefault="00FE113A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14:paraId="5BE29F71" w14:textId="77777777" w:rsidR="000E0154" w:rsidRDefault="000E01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E29F72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85" w:type="dxa"/>
          </w:tcPr>
          <w:p w14:paraId="5BE29F73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5BE29F75" w14:textId="77777777" w:rsidR="000E0154" w:rsidRDefault="000E0154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5BE29F76" w14:textId="77777777" w:rsidR="000E0154" w:rsidRDefault="000E0154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5BE29F77" w14:textId="77777777" w:rsidR="000E0154" w:rsidRDefault="000E0154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5BE29F78" w14:textId="77777777" w:rsidR="000E0154" w:rsidRDefault="000E015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BE29F79" w14:textId="77777777" w:rsidR="000E0154" w:rsidRDefault="00FE113A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Письменное задание «Теория местного самоуправления в зарубежных странах» (20% от 100% РК)  </w:t>
      </w:r>
    </w:p>
    <w:p w14:paraId="5BE29F7A" w14:textId="77777777" w:rsidR="000E0154" w:rsidRDefault="000E0154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tbl>
      <w:tblPr>
        <w:tblStyle w:val="a9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0E0154" w14:paraId="5BE29F84" w14:textId="77777777">
        <w:tc>
          <w:tcPr>
            <w:tcW w:w="1984" w:type="dxa"/>
          </w:tcPr>
          <w:p w14:paraId="5BE29F7B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85" w:type="dxa"/>
          </w:tcPr>
          <w:p w14:paraId="5BE29F7C" w14:textId="77777777" w:rsidR="000E0154" w:rsidRDefault="00FE113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5BE29F7D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15-20 %</w:t>
            </w:r>
          </w:p>
        </w:tc>
        <w:tc>
          <w:tcPr>
            <w:tcW w:w="1984" w:type="dxa"/>
          </w:tcPr>
          <w:p w14:paraId="5BE29F7E" w14:textId="77777777" w:rsidR="000E0154" w:rsidRDefault="00FE113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«Хорошо» </w:t>
            </w:r>
          </w:p>
          <w:p w14:paraId="5BE29F7F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10-15%   </w:t>
            </w:r>
          </w:p>
        </w:tc>
        <w:tc>
          <w:tcPr>
            <w:tcW w:w="1985" w:type="dxa"/>
          </w:tcPr>
          <w:p w14:paraId="5BE29F80" w14:textId="77777777" w:rsidR="000E0154" w:rsidRDefault="00FE113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«Удовлетворитель</w:t>
            </w:r>
            <w:r>
              <w:rPr>
                <w:b/>
                <w:sz w:val="20"/>
                <w:szCs w:val="20"/>
              </w:rPr>
              <w:lastRenderedPageBreak/>
              <w:t xml:space="preserve">но»   </w:t>
            </w:r>
          </w:p>
          <w:p w14:paraId="5BE29F81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1985" w:type="dxa"/>
          </w:tcPr>
          <w:p w14:paraId="5BE29F82" w14:textId="77777777" w:rsidR="000E0154" w:rsidRDefault="00FE113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«Неудовлетворите</w:t>
            </w:r>
            <w:r>
              <w:rPr>
                <w:b/>
                <w:sz w:val="20"/>
                <w:szCs w:val="20"/>
              </w:rPr>
              <w:lastRenderedPageBreak/>
              <w:t xml:space="preserve">льно» </w:t>
            </w:r>
          </w:p>
          <w:p w14:paraId="5BE29F83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0E0154" w14:paraId="5BE29F8B" w14:textId="77777777">
        <w:tc>
          <w:tcPr>
            <w:tcW w:w="1984" w:type="dxa"/>
          </w:tcPr>
          <w:p w14:paraId="5BE29F85" w14:textId="77777777" w:rsidR="000E0154" w:rsidRDefault="00FE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Понимание </w:t>
            </w:r>
            <w:r>
              <w:rPr>
                <w:b/>
                <w:sz w:val="20"/>
                <w:szCs w:val="20"/>
              </w:rPr>
              <w:t>теории местного самоуправления в зарубежных странах</w:t>
            </w:r>
          </w:p>
        </w:tc>
        <w:tc>
          <w:tcPr>
            <w:tcW w:w="1985" w:type="dxa"/>
          </w:tcPr>
          <w:p w14:paraId="5BE29F86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84" w:type="dxa"/>
          </w:tcPr>
          <w:p w14:paraId="5BE29F87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 теории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85" w:type="dxa"/>
          </w:tcPr>
          <w:p w14:paraId="5BE29F88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85" w:type="dxa"/>
          </w:tcPr>
          <w:p w14:paraId="5BE29F89" w14:textId="77777777" w:rsidR="000E0154" w:rsidRDefault="00FE113A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понимания  теории конституционного права как юридической науки. </w:t>
            </w:r>
          </w:p>
          <w:p w14:paraId="5BE29F8A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0E0154" w14:paraId="5BE29F93" w14:textId="77777777">
        <w:tc>
          <w:tcPr>
            <w:tcW w:w="1984" w:type="dxa"/>
          </w:tcPr>
          <w:p w14:paraId="5BE29F8C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Осознание ключевых вопросов теории местного самоуправления в зарубежных странах</w:t>
            </w:r>
          </w:p>
        </w:tc>
        <w:tc>
          <w:tcPr>
            <w:tcW w:w="1985" w:type="dxa"/>
          </w:tcPr>
          <w:p w14:paraId="5BE29F8D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84" w:type="dxa"/>
          </w:tcPr>
          <w:p w14:paraId="5BE29F8E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85" w:type="dxa"/>
          </w:tcPr>
          <w:p w14:paraId="5BE29F8F" w14:textId="77777777" w:rsidR="000E0154" w:rsidRDefault="00FE113A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5BE29F90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85" w:type="dxa"/>
          </w:tcPr>
          <w:p w14:paraId="5BE29F91" w14:textId="77777777" w:rsidR="000E0154" w:rsidRDefault="00FE113A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отсутствуют связь концепций  методологии науки конституционного права с контекстом Казахстана.</w:t>
            </w:r>
          </w:p>
          <w:p w14:paraId="5BE29F92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0E0154" w14:paraId="5BE29F9A" w14:textId="77777777">
        <w:tc>
          <w:tcPr>
            <w:tcW w:w="1984" w:type="dxa"/>
          </w:tcPr>
          <w:p w14:paraId="5BE29F94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местного самоуправления в зарубежных странах  </w:t>
            </w:r>
          </w:p>
        </w:tc>
        <w:tc>
          <w:tcPr>
            <w:tcW w:w="1985" w:type="dxa"/>
          </w:tcPr>
          <w:p w14:paraId="5BE29F95" w14:textId="77777777" w:rsidR="000E0154" w:rsidRDefault="00FE113A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5BE29F96" w14:textId="77777777" w:rsidR="000E0154" w:rsidRDefault="000E01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E29F97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85" w:type="dxa"/>
          </w:tcPr>
          <w:p w14:paraId="5BE29F98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85" w:type="dxa"/>
          </w:tcPr>
          <w:p w14:paraId="5BE29F99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0E0154" w14:paraId="5BE29FA1" w14:textId="77777777">
        <w:tc>
          <w:tcPr>
            <w:tcW w:w="1984" w:type="dxa"/>
          </w:tcPr>
          <w:p w14:paraId="5BE29F9B" w14:textId="77777777" w:rsidR="000E0154" w:rsidRDefault="00FE113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5BE29F9C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85" w:type="dxa"/>
          </w:tcPr>
          <w:p w14:paraId="5BE29F9D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84" w:type="dxa"/>
          </w:tcPr>
          <w:p w14:paraId="5BE29F9E" w14:textId="77777777" w:rsidR="000E0154" w:rsidRDefault="00FE113A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</w:tc>
        <w:tc>
          <w:tcPr>
            <w:tcW w:w="1985" w:type="dxa"/>
          </w:tcPr>
          <w:p w14:paraId="5BE29F9F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85" w:type="dxa"/>
          </w:tcPr>
          <w:p w14:paraId="5BE29FA0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5BE29FA2" w14:textId="77777777" w:rsidR="000E0154" w:rsidRDefault="000E0154">
      <w:pPr>
        <w:tabs>
          <w:tab w:val="left" w:pos="1276"/>
        </w:tabs>
        <w:ind w:left="-142"/>
        <w:jc w:val="center"/>
        <w:rPr>
          <w:sz w:val="20"/>
          <w:szCs w:val="20"/>
        </w:rPr>
        <w:sectPr w:rsidR="000E0154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14:paraId="5BE29FA3" w14:textId="77777777" w:rsidR="000E0154" w:rsidRDefault="00FE113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Письменное задание «Понятие системы местного самоуправления в РК» (20% от 100% РК)  </w:t>
      </w:r>
    </w:p>
    <w:p w14:paraId="5BE29FA4" w14:textId="77777777" w:rsidR="000E0154" w:rsidRDefault="000E0154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a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0E0154" w14:paraId="5BE29FAE" w14:textId="77777777">
        <w:tc>
          <w:tcPr>
            <w:tcW w:w="1956" w:type="dxa"/>
          </w:tcPr>
          <w:p w14:paraId="5BE29FA5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56" w:type="dxa"/>
          </w:tcPr>
          <w:p w14:paraId="5BE29FA6" w14:textId="77777777" w:rsidR="000E0154" w:rsidRDefault="00FE113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5BE29FA7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1956" w:type="dxa"/>
          </w:tcPr>
          <w:p w14:paraId="5BE29FA8" w14:textId="77777777" w:rsidR="000E0154" w:rsidRDefault="00FE113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5BE29FA9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1956" w:type="dxa"/>
          </w:tcPr>
          <w:p w14:paraId="5BE29FAA" w14:textId="77777777" w:rsidR="000E0154" w:rsidRDefault="00FE113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5BE29FAB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1957" w:type="dxa"/>
          </w:tcPr>
          <w:p w14:paraId="5BE29FAC" w14:textId="77777777" w:rsidR="000E0154" w:rsidRDefault="00FE113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5BE29FAD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0E0154" w14:paraId="5BE29FB5" w14:textId="77777777">
        <w:tc>
          <w:tcPr>
            <w:tcW w:w="1956" w:type="dxa"/>
          </w:tcPr>
          <w:p w14:paraId="5BE29FAF" w14:textId="77777777" w:rsidR="000E0154" w:rsidRDefault="00FE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</w:t>
            </w:r>
            <w:r>
              <w:rPr>
                <w:b/>
                <w:sz w:val="20"/>
                <w:szCs w:val="20"/>
              </w:rPr>
              <w:t>понятия системы местного самоуправления в РК</w:t>
            </w:r>
          </w:p>
        </w:tc>
        <w:tc>
          <w:tcPr>
            <w:tcW w:w="1956" w:type="dxa"/>
          </w:tcPr>
          <w:p w14:paraId="5BE29FB0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5BE29FB1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 теории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5BE29FB2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5BE29FB3" w14:textId="77777777" w:rsidR="000E0154" w:rsidRDefault="00FE113A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понимания  теории конституционного права как юридической науки. </w:t>
            </w:r>
          </w:p>
          <w:p w14:paraId="5BE29FB4" w14:textId="77777777" w:rsidR="000E0154" w:rsidRDefault="00FE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0E0154" w14:paraId="5BE29FBD" w14:textId="77777777">
        <w:tc>
          <w:tcPr>
            <w:tcW w:w="1956" w:type="dxa"/>
          </w:tcPr>
          <w:p w14:paraId="5BE29FB6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Осознание ключевых вопросов системы местного самоуправления в РК</w:t>
            </w:r>
          </w:p>
        </w:tc>
        <w:tc>
          <w:tcPr>
            <w:tcW w:w="1956" w:type="dxa"/>
          </w:tcPr>
          <w:p w14:paraId="5BE29FB7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5BE29FB8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5BE29FB9" w14:textId="77777777" w:rsidR="000E0154" w:rsidRDefault="00FE113A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5BE29FBA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5BE29FBB" w14:textId="77777777" w:rsidR="000E0154" w:rsidRDefault="00FE113A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отсутствуют связь концепций  методологии науки конституционного права с контекстом Казахстана.</w:t>
            </w:r>
          </w:p>
          <w:p w14:paraId="5BE29FBC" w14:textId="77777777" w:rsidR="000E0154" w:rsidRDefault="00FE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0E0154" w14:paraId="5BE29FC4" w14:textId="77777777">
        <w:tc>
          <w:tcPr>
            <w:tcW w:w="1956" w:type="dxa"/>
          </w:tcPr>
          <w:p w14:paraId="5BE29FBE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системы местного самоуправления в РК </w:t>
            </w:r>
          </w:p>
        </w:tc>
        <w:tc>
          <w:tcPr>
            <w:tcW w:w="1956" w:type="dxa"/>
          </w:tcPr>
          <w:p w14:paraId="5BE29FBF" w14:textId="77777777" w:rsidR="000E0154" w:rsidRDefault="00FE113A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5BE29FC0" w14:textId="77777777" w:rsidR="000E0154" w:rsidRDefault="000E01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5BE29FC1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5BE29FC2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5BE29FC3" w14:textId="77777777" w:rsidR="000E0154" w:rsidRDefault="00FE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0E0154" w14:paraId="5BE29FCC" w14:textId="77777777">
        <w:tc>
          <w:tcPr>
            <w:tcW w:w="1956" w:type="dxa"/>
          </w:tcPr>
          <w:p w14:paraId="5BE29FC5" w14:textId="77777777" w:rsidR="000E0154" w:rsidRDefault="00FE113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5BE29FC6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5BE29FC7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5BE29FC8" w14:textId="77777777" w:rsidR="000E0154" w:rsidRDefault="00FE113A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14:paraId="5BE29FC9" w14:textId="77777777" w:rsidR="000E0154" w:rsidRDefault="000E015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5BE29FCA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5BE29FCB" w14:textId="77777777" w:rsidR="000E0154" w:rsidRDefault="00FE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5BE29FCD" w14:textId="77777777" w:rsidR="000E0154" w:rsidRDefault="000E015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BE29FCE" w14:textId="77777777" w:rsidR="000E0154" w:rsidRDefault="000E0154">
      <w:pPr>
        <w:jc w:val="both"/>
        <w:rPr>
          <w:sz w:val="20"/>
          <w:szCs w:val="20"/>
        </w:rPr>
      </w:pPr>
    </w:p>
    <w:p w14:paraId="5BE29FCF" w14:textId="77777777" w:rsidR="000E0154" w:rsidRDefault="000E0154">
      <w:pPr>
        <w:jc w:val="both"/>
        <w:rPr>
          <w:sz w:val="20"/>
          <w:szCs w:val="20"/>
        </w:rPr>
      </w:pPr>
    </w:p>
    <w:p w14:paraId="5BE29FD0" w14:textId="77777777" w:rsidR="000E0154" w:rsidRDefault="000E0154">
      <w:pPr>
        <w:jc w:val="both"/>
        <w:rPr>
          <w:sz w:val="20"/>
          <w:szCs w:val="20"/>
        </w:rPr>
      </w:pPr>
    </w:p>
    <w:p w14:paraId="5BE29FD1" w14:textId="77777777" w:rsidR="000E0154" w:rsidRDefault="000E0154">
      <w:pPr>
        <w:jc w:val="both"/>
        <w:rPr>
          <w:sz w:val="20"/>
          <w:szCs w:val="20"/>
        </w:rPr>
      </w:pPr>
    </w:p>
    <w:p w14:paraId="5BE29FD2" w14:textId="77777777" w:rsidR="000E0154" w:rsidRDefault="000E0154">
      <w:pPr>
        <w:jc w:val="both"/>
        <w:rPr>
          <w:sz w:val="20"/>
          <w:szCs w:val="20"/>
        </w:rPr>
      </w:pPr>
    </w:p>
    <w:p w14:paraId="5BE29FD3" w14:textId="77777777" w:rsidR="000E0154" w:rsidRDefault="00FE113A">
      <w:pPr>
        <w:tabs>
          <w:tab w:val="left" w:pos="1276"/>
        </w:tabs>
        <w:ind w:left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Письменное задание «Муниципальные выборы, специфика проведения в РК и зарубежных странах» (20% от 100% РК) </w:t>
      </w:r>
    </w:p>
    <w:p w14:paraId="5BE29FD4" w14:textId="77777777" w:rsidR="000E0154" w:rsidRDefault="000E0154">
      <w:pPr>
        <w:jc w:val="both"/>
        <w:rPr>
          <w:sz w:val="20"/>
          <w:szCs w:val="20"/>
        </w:rPr>
      </w:pPr>
    </w:p>
    <w:p w14:paraId="5BE29FD5" w14:textId="77777777" w:rsidR="000E0154" w:rsidRDefault="000E0154">
      <w:pPr>
        <w:jc w:val="both"/>
        <w:rPr>
          <w:sz w:val="20"/>
          <w:szCs w:val="20"/>
        </w:rPr>
      </w:pPr>
    </w:p>
    <w:tbl>
      <w:tblPr>
        <w:tblStyle w:val="ab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0E0154" w14:paraId="5BE29FDF" w14:textId="77777777">
        <w:tc>
          <w:tcPr>
            <w:tcW w:w="1956" w:type="dxa"/>
          </w:tcPr>
          <w:p w14:paraId="5BE29FD6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56" w:type="dxa"/>
          </w:tcPr>
          <w:p w14:paraId="5BE29FD7" w14:textId="77777777" w:rsidR="000E0154" w:rsidRDefault="00FE113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5BE29FD8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1956" w:type="dxa"/>
          </w:tcPr>
          <w:p w14:paraId="5BE29FD9" w14:textId="77777777" w:rsidR="000E0154" w:rsidRDefault="00FE113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5BE29FDA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1956" w:type="dxa"/>
          </w:tcPr>
          <w:p w14:paraId="5BE29FDB" w14:textId="77777777" w:rsidR="000E0154" w:rsidRDefault="00FE113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5BE29FDC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1957" w:type="dxa"/>
          </w:tcPr>
          <w:p w14:paraId="5BE29FDD" w14:textId="77777777" w:rsidR="000E0154" w:rsidRDefault="00FE113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5BE29FDE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0E0154" w14:paraId="5BE29FE6" w14:textId="77777777">
        <w:tc>
          <w:tcPr>
            <w:tcW w:w="1956" w:type="dxa"/>
          </w:tcPr>
          <w:p w14:paraId="5BE29FE0" w14:textId="77777777" w:rsidR="000E0154" w:rsidRDefault="00FE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теории </w:t>
            </w:r>
            <w:r>
              <w:rPr>
                <w:b/>
                <w:sz w:val="20"/>
                <w:szCs w:val="20"/>
              </w:rPr>
              <w:t>становления и развития института муниципальных выборов, специфики проведения в РК и зарубежных странах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56" w:type="dxa"/>
          </w:tcPr>
          <w:p w14:paraId="5BE29FE1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5BE29FE2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 теории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5BE29FE3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5BE29FE4" w14:textId="77777777" w:rsidR="000E0154" w:rsidRDefault="00FE113A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понимания  теории конституционного права как юридической науки. </w:t>
            </w:r>
          </w:p>
          <w:p w14:paraId="5BE29FE5" w14:textId="77777777" w:rsidR="000E0154" w:rsidRDefault="00FE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0E0154" w14:paraId="5BE29FEE" w14:textId="77777777">
        <w:tc>
          <w:tcPr>
            <w:tcW w:w="1956" w:type="dxa"/>
          </w:tcPr>
          <w:p w14:paraId="5BE29FE7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Осознание ключевых вопросов методологии становления и развития института муниципальных выборов, специфики проведения в РК и зарубежных странах</w:t>
            </w:r>
          </w:p>
        </w:tc>
        <w:tc>
          <w:tcPr>
            <w:tcW w:w="1956" w:type="dxa"/>
          </w:tcPr>
          <w:p w14:paraId="5BE29FE8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5BE29FE9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5BE29FEA" w14:textId="77777777" w:rsidR="000E0154" w:rsidRDefault="00FE113A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5BE29FEB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5BE29FEC" w14:textId="77777777" w:rsidR="000E0154" w:rsidRDefault="00FE113A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отсутствуют связь концепций  методологии науки конституционного права с контекстом Казахстана.</w:t>
            </w:r>
          </w:p>
          <w:p w14:paraId="5BE29FED" w14:textId="77777777" w:rsidR="000E0154" w:rsidRDefault="00FE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0E0154" w14:paraId="5BE29FF5" w14:textId="77777777">
        <w:tc>
          <w:tcPr>
            <w:tcW w:w="1956" w:type="dxa"/>
          </w:tcPr>
          <w:p w14:paraId="5BE29FEF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практических рекомендаций по совершенствованию института муниципальных выборов, специфики проведения в РК и зарубежных странах</w:t>
            </w:r>
          </w:p>
        </w:tc>
        <w:tc>
          <w:tcPr>
            <w:tcW w:w="1956" w:type="dxa"/>
          </w:tcPr>
          <w:p w14:paraId="5BE29FF0" w14:textId="77777777" w:rsidR="000E0154" w:rsidRDefault="00FE113A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5BE29FF1" w14:textId="77777777" w:rsidR="000E0154" w:rsidRDefault="000E01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5BE29FF2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5BE29FF3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5BE29FF4" w14:textId="77777777" w:rsidR="000E0154" w:rsidRDefault="00FE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0E0154" w14:paraId="5BE29FFD" w14:textId="77777777">
        <w:tc>
          <w:tcPr>
            <w:tcW w:w="1956" w:type="dxa"/>
          </w:tcPr>
          <w:p w14:paraId="5BE29FF6" w14:textId="77777777" w:rsidR="000E0154" w:rsidRDefault="00FE113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5BE29FF7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5BE29FF8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5BE29FF9" w14:textId="77777777" w:rsidR="000E0154" w:rsidRDefault="00FE113A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14:paraId="5BE29FFA" w14:textId="77777777" w:rsidR="000E0154" w:rsidRDefault="000E015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5BE29FFB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5BE29FFC" w14:textId="77777777" w:rsidR="000E0154" w:rsidRDefault="00FE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5BE29FFE" w14:textId="77777777" w:rsidR="000E0154" w:rsidRDefault="000E0154">
      <w:pPr>
        <w:jc w:val="both"/>
        <w:rPr>
          <w:sz w:val="20"/>
          <w:szCs w:val="20"/>
        </w:rPr>
      </w:pPr>
    </w:p>
    <w:p w14:paraId="5BE29FFF" w14:textId="77777777" w:rsidR="000E0154" w:rsidRDefault="000E0154">
      <w:pPr>
        <w:jc w:val="both"/>
        <w:rPr>
          <w:sz w:val="20"/>
          <w:szCs w:val="20"/>
        </w:rPr>
      </w:pPr>
    </w:p>
    <w:p w14:paraId="5BE2A000" w14:textId="77777777" w:rsidR="000E0154" w:rsidRDefault="000E0154">
      <w:pPr>
        <w:jc w:val="both"/>
        <w:rPr>
          <w:sz w:val="20"/>
          <w:szCs w:val="20"/>
        </w:rPr>
      </w:pPr>
    </w:p>
    <w:p w14:paraId="5BE2A001" w14:textId="77777777" w:rsidR="000E0154" w:rsidRDefault="000E0154">
      <w:pPr>
        <w:jc w:val="both"/>
        <w:rPr>
          <w:sz w:val="20"/>
          <w:szCs w:val="20"/>
        </w:rPr>
      </w:pPr>
    </w:p>
    <w:p w14:paraId="5BE2A002" w14:textId="77777777" w:rsidR="000E0154" w:rsidRDefault="00FE113A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Письменное задание «Полномочия органов местного самоуправления в РК» (20% от 100% РК)  </w:t>
      </w:r>
    </w:p>
    <w:p w14:paraId="5BE2A003" w14:textId="77777777" w:rsidR="000E0154" w:rsidRDefault="000E0154">
      <w:pPr>
        <w:jc w:val="both"/>
        <w:rPr>
          <w:sz w:val="20"/>
          <w:szCs w:val="20"/>
        </w:rPr>
      </w:pPr>
    </w:p>
    <w:p w14:paraId="5BE2A004" w14:textId="77777777" w:rsidR="000E0154" w:rsidRDefault="000E0154">
      <w:pPr>
        <w:jc w:val="both"/>
        <w:rPr>
          <w:sz w:val="20"/>
          <w:szCs w:val="20"/>
        </w:rPr>
      </w:pPr>
    </w:p>
    <w:tbl>
      <w:tblPr>
        <w:tblStyle w:val="ac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0E0154" w14:paraId="5BE2A00E" w14:textId="77777777">
        <w:tc>
          <w:tcPr>
            <w:tcW w:w="1956" w:type="dxa"/>
          </w:tcPr>
          <w:p w14:paraId="5BE2A005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56" w:type="dxa"/>
          </w:tcPr>
          <w:p w14:paraId="5BE2A006" w14:textId="77777777" w:rsidR="000E0154" w:rsidRDefault="00FE113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5BE2A007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1956" w:type="dxa"/>
          </w:tcPr>
          <w:p w14:paraId="5BE2A008" w14:textId="77777777" w:rsidR="000E0154" w:rsidRDefault="00FE113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5BE2A009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1956" w:type="dxa"/>
          </w:tcPr>
          <w:p w14:paraId="5BE2A00A" w14:textId="77777777" w:rsidR="000E0154" w:rsidRDefault="00FE113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5BE2A00B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1957" w:type="dxa"/>
          </w:tcPr>
          <w:p w14:paraId="5BE2A00C" w14:textId="77777777" w:rsidR="000E0154" w:rsidRDefault="00FE113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5BE2A00D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0E0154" w14:paraId="5BE2A015" w14:textId="77777777">
        <w:tc>
          <w:tcPr>
            <w:tcW w:w="1956" w:type="dxa"/>
          </w:tcPr>
          <w:p w14:paraId="5BE2A00F" w14:textId="77777777" w:rsidR="000E0154" w:rsidRDefault="00FE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</w:t>
            </w:r>
            <w:r>
              <w:rPr>
                <w:b/>
                <w:sz w:val="20"/>
                <w:szCs w:val="20"/>
              </w:rPr>
              <w:t>полномочий органов местного самоуправления в РК</w:t>
            </w:r>
          </w:p>
        </w:tc>
        <w:tc>
          <w:tcPr>
            <w:tcW w:w="1956" w:type="dxa"/>
          </w:tcPr>
          <w:p w14:paraId="5BE2A010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5BE2A011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 теории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5BE2A012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5BE2A013" w14:textId="77777777" w:rsidR="000E0154" w:rsidRDefault="00FE113A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понимания  теории конституционного права как юридической науки. </w:t>
            </w:r>
          </w:p>
          <w:p w14:paraId="5BE2A014" w14:textId="77777777" w:rsidR="000E0154" w:rsidRDefault="00FE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0E0154" w14:paraId="5BE2A01F" w14:textId="77777777">
        <w:tc>
          <w:tcPr>
            <w:tcW w:w="1956" w:type="dxa"/>
          </w:tcPr>
          <w:p w14:paraId="5BE2A016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Осознание ключевых вопросов полномочий органов местного самоуправления в РК</w:t>
            </w:r>
          </w:p>
          <w:p w14:paraId="5BE2A017" w14:textId="77777777" w:rsidR="000E0154" w:rsidRDefault="000E0154">
            <w:pPr>
              <w:jc w:val="center"/>
              <w:rPr>
                <w:b/>
                <w:sz w:val="20"/>
                <w:szCs w:val="20"/>
              </w:rPr>
            </w:pPr>
          </w:p>
          <w:p w14:paraId="5BE2A018" w14:textId="77777777" w:rsidR="000E0154" w:rsidRDefault="000E01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5BE2A019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5BE2A01A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5BE2A01B" w14:textId="77777777" w:rsidR="000E0154" w:rsidRDefault="00FE113A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5BE2A01C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5BE2A01D" w14:textId="77777777" w:rsidR="000E0154" w:rsidRDefault="00FE113A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отсутствуют связь концепций  методологии науки конституционного права с контекстом Казахстана.</w:t>
            </w:r>
          </w:p>
          <w:p w14:paraId="5BE2A01E" w14:textId="77777777" w:rsidR="000E0154" w:rsidRDefault="00FE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0E0154" w14:paraId="5BE2A027" w14:textId="77777777">
        <w:tc>
          <w:tcPr>
            <w:tcW w:w="1956" w:type="dxa"/>
          </w:tcPr>
          <w:p w14:paraId="5BE2A020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практических рекомендаций по совершенствованию статуса органов местного самоуправления в РК</w:t>
            </w:r>
          </w:p>
          <w:p w14:paraId="5BE2A021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 </w:t>
            </w:r>
          </w:p>
        </w:tc>
        <w:tc>
          <w:tcPr>
            <w:tcW w:w="1956" w:type="dxa"/>
          </w:tcPr>
          <w:p w14:paraId="5BE2A022" w14:textId="77777777" w:rsidR="000E0154" w:rsidRDefault="00FE113A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5BE2A023" w14:textId="77777777" w:rsidR="000E0154" w:rsidRDefault="000E01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5BE2A024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5BE2A025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5BE2A026" w14:textId="77777777" w:rsidR="000E0154" w:rsidRDefault="00FE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0E0154" w14:paraId="5BE2A02F" w14:textId="77777777">
        <w:tc>
          <w:tcPr>
            <w:tcW w:w="1956" w:type="dxa"/>
          </w:tcPr>
          <w:p w14:paraId="5BE2A028" w14:textId="77777777" w:rsidR="000E0154" w:rsidRDefault="00FE113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5BE2A029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5BE2A02A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5BE2A02B" w14:textId="77777777" w:rsidR="000E0154" w:rsidRDefault="00FE113A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14:paraId="5BE2A02C" w14:textId="77777777" w:rsidR="000E0154" w:rsidRDefault="000E015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5BE2A02D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5BE2A02E" w14:textId="77777777" w:rsidR="000E0154" w:rsidRDefault="00FE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5BE2A030" w14:textId="77777777" w:rsidR="000E0154" w:rsidRDefault="000E0154">
      <w:pPr>
        <w:jc w:val="both"/>
        <w:rPr>
          <w:sz w:val="20"/>
          <w:szCs w:val="20"/>
        </w:rPr>
      </w:pPr>
    </w:p>
    <w:p w14:paraId="5BE2A031" w14:textId="77777777" w:rsidR="000E0154" w:rsidRDefault="000E0154">
      <w:pPr>
        <w:jc w:val="both"/>
        <w:rPr>
          <w:sz w:val="20"/>
          <w:szCs w:val="20"/>
        </w:rPr>
      </w:pPr>
    </w:p>
    <w:p w14:paraId="5BE2A032" w14:textId="77777777" w:rsidR="000E0154" w:rsidRDefault="00FE113A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Письменное задание «Муниципальная служба в РК» (20% от 100% РК)  </w:t>
      </w:r>
    </w:p>
    <w:p w14:paraId="5BE2A033" w14:textId="77777777" w:rsidR="000E0154" w:rsidRDefault="000E0154">
      <w:pPr>
        <w:jc w:val="both"/>
        <w:rPr>
          <w:sz w:val="20"/>
          <w:szCs w:val="20"/>
        </w:rPr>
      </w:pPr>
    </w:p>
    <w:p w14:paraId="5BE2A034" w14:textId="77777777" w:rsidR="000E0154" w:rsidRDefault="000E0154">
      <w:pPr>
        <w:jc w:val="both"/>
        <w:rPr>
          <w:sz w:val="20"/>
          <w:szCs w:val="20"/>
        </w:rPr>
      </w:pPr>
    </w:p>
    <w:tbl>
      <w:tblPr>
        <w:tblStyle w:val="ad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0E0154" w14:paraId="5BE2A03E" w14:textId="77777777">
        <w:tc>
          <w:tcPr>
            <w:tcW w:w="1956" w:type="dxa"/>
          </w:tcPr>
          <w:p w14:paraId="5BE2A035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Критерий</w:t>
            </w:r>
          </w:p>
        </w:tc>
        <w:tc>
          <w:tcPr>
            <w:tcW w:w="1956" w:type="dxa"/>
          </w:tcPr>
          <w:p w14:paraId="5BE2A036" w14:textId="77777777" w:rsidR="000E0154" w:rsidRDefault="00FE113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5BE2A037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1956" w:type="dxa"/>
          </w:tcPr>
          <w:p w14:paraId="5BE2A038" w14:textId="77777777" w:rsidR="000E0154" w:rsidRDefault="00FE113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5BE2A039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1956" w:type="dxa"/>
          </w:tcPr>
          <w:p w14:paraId="5BE2A03A" w14:textId="77777777" w:rsidR="000E0154" w:rsidRDefault="00FE113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5BE2A03B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1957" w:type="dxa"/>
          </w:tcPr>
          <w:p w14:paraId="5BE2A03C" w14:textId="77777777" w:rsidR="000E0154" w:rsidRDefault="00FE113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5BE2A03D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0E0154" w14:paraId="5BE2A045" w14:textId="77777777">
        <w:tc>
          <w:tcPr>
            <w:tcW w:w="1956" w:type="dxa"/>
          </w:tcPr>
          <w:p w14:paraId="5BE2A03F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Понимание теории становления и развития института муниципальной службы в РК</w:t>
            </w:r>
          </w:p>
        </w:tc>
        <w:tc>
          <w:tcPr>
            <w:tcW w:w="1956" w:type="dxa"/>
          </w:tcPr>
          <w:p w14:paraId="5BE2A040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5BE2A041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 теории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5BE2A042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5BE2A043" w14:textId="77777777" w:rsidR="000E0154" w:rsidRDefault="00FE113A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понимания  теории конституционного права как юридической науки. </w:t>
            </w:r>
          </w:p>
          <w:p w14:paraId="5BE2A044" w14:textId="77777777" w:rsidR="000E0154" w:rsidRDefault="00FE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0E0154" w14:paraId="5BE2A04F" w14:textId="77777777">
        <w:tc>
          <w:tcPr>
            <w:tcW w:w="1956" w:type="dxa"/>
          </w:tcPr>
          <w:p w14:paraId="5BE2A046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Осознание ключевых вопросов полномочий органов муниципальной службы в РК</w:t>
            </w:r>
          </w:p>
          <w:p w14:paraId="5BE2A047" w14:textId="77777777" w:rsidR="000E0154" w:rsidRDefault="000E0154">
            <w:pPr>
              <w:jc w:val="center"/>
              <w:rPr>
                <w:b/>
                <w:sz w:val="20"/>
                <w:szCs w:val="20"/>
              </w:rPr>
            </w:pPr>
          </w:p>
          <w:p w14:paraId="5BE2A048" w14:textId="77777777" w:rsidR="000E0154" w:rsidRDefault="000E01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5BE2A049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5BE2A04A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5BE2A04B" w14:textId="77777777" w:rsidR="000E0154" w:rsidRDefault="00FE113A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5BE2A04C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5BE2A04D" w14:textId="77777777" w:rsidR="000E0154" w:rsidRDefault="00FE113A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отсутствуют связь концепций  методологии науки конституционного права с контекстом Казахстана.</w:t>
            </w:r>
          </w:p>
          <w:p w14:paraId="5BE2A04E" w14:textId="77777777" w:rsidR="000E0154" w:rsidRDefault="00FE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0E0154" w14:paraId="5BE2A057" w14:textId="77777777">
        <w:tc>
          <w:tcPr>
            <w:tcW w:w="1956" w:type="dxa"/>
          </w:tcPr>
          <w:p w14:paraId="5BE2A050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практических рекомендаций по совершенствованию статуса органов муниципальной службы в РК</w:t>
            </w:r>
          </w:p>
          <w:p w14:paraId="5BE2A051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 </w:t>
            </w:r>
          </w:p>
        </w:tc>
        <w:tc>
          <w:tcPr>
            <w:tcW w:w="1956" w:type="dxa"/>
          </w:tcPr>
          <w:p w14:paraId="5BE2A052" w14:textId="77777777" w:rsidR="000E0154" w:rsidRDefault="00FE113A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5BE2A053" w14:textId="77777777" w:rsidR="000E0154" w:rsidRDefault="000E01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5BE2A054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5BE2A055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5BE2A056" w14:textId="77777777" w:rsidR="000E0154" w:rsidRDefault="00FE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0E0154" w14:paraId="5BE2A05F" w14:textId="77777777">
        <w:tc>
          <w:tcPr>
            <w:tcW w:w="1956" w:type="dxa"/>
          </w:tcPr>
          <w:p w14:paraId="5BE2A058" w14:textId="77777777" w:rsidR="000E0154" w:rsidRDefault="00FE113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5BE2A059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5BE2A05A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5BE2A05B" w14:textId="77777777" w:rsidR="000E0154" w:rsidRDefault="00FE113A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14:paraId="5BE2A05C" w14:textId="77777777" w:rsidR="000E0154" w:rsidRDefault="000E015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5BE2A05D" w14:textId="77777777" w:rsidR="000E0154" w:rsidRDefault="00FE1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5BE2A05E" w14:textId="77777777" w:rsidR="000E0154" w:rsidRDefault="00FE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5BE2A060" w14:textId="77777777" w:rsidR="000E0154" w:rsidRDefault="000E0154">
      <w:pPr>
        <w:jc w:val="both"/>
        <w:rPr>
          <w:sz w:val="20"/>
          <w:szCs w:val="20"/>
        </w:rPr>
      </w:pPr>
    </w:p>
    <w:p w14:paraId="5BE2A061" w14:textId="77777777" w:rsidR="000E0154" w:rsidRDefault="000E0154">
      <w:pPr>
        <w:jc w:val="both"/>
        <w:rPr>
          <w:sz w:val="20"/>
          <w:szCs w:val="20"/>
        </w:rPr>
      </w:pPr>
    </w:p>
    <w:p w14:paraId="5BE2A062" w14:textId="77777777" w:rsidR="000E0154" w:rsidRDefault="000E0154">
      <w:pPr>
        <w:jc w:val="both"/>
        <w:rPr>
          <w:sz w:val="20"/>
          <w:szCs w:val="20"/>
        </w:rPr>
      </w:pPr>
    </w:p>
    <w:p w14:paraId="5BE2A063" w14:textId="77777777" w:rsidR="000E0154" w:rsidRDefault="000E0154">
      <w:pPr>
        <w:jc w:val="both"/>
        <w:rPr>
          <w:sz w:val="20"/>
          <w:szCs w:val="20"/>
        </w:rPr>
      </w:pPr>
    </w:p>
    <w:p w14:paraId="5BE2A064" w14:textId="77777777" w:rsidR="000E0154" w:rsidRDefault="000E0154">
      <w:pPr>
        <w:jc w:val="both"/>
        <w:rPr>
          <w:sz w:val="20"/>
          <w:szCs w:val="20"/>
        </w:rPr>
      </w:pPr>
    </w:p>
    <w:p w14:paraId="5BE2A065" w14:textId="77777777" w:rsidR="000E0154" w:rsidRDefault="000E0154">
      <w:pPr>
        <w:jc w:val="both"/>
        <w:rPr>
          <w:sz w:val="20"/>
          <w:szCs w:val="20"/>
        </w:rPr>
      </w:pPr>
    </w:p>
    <w:p w14:paraId="5BE2A066" w14:textId="77777777" w:rsidR="000E0154" w:rsidRDefault="000E0154">
      <w:pPr>
        <w:jc w:val="both"/>
        <w:rPr>
          <w:sz w:val="20"/>
          <w:szCs w:val="20"/>
        </w:rPr>
      </w:pPr>
    </w:p>
    <w:p w14:paraId="5BE2A067" w14:textId="77777777" w:rsidR="000E0154" w:rsidRDefault="000E0154">
      <w:pPr>
        <w:jc w:val="both"/>
        <w:rPr>
          <w:sz w:val="20"/>
          <w:szCs w:val="20"/>
        </w:rPr>
      </w:pPr>
    </w:p>
    <w:p w14:paraId="5BE2A068" w14:textId="77777777" w:rsidR="000E0154" w:rsidRDefault="000E0154">
      <w:pPr>
        <w:jc w:val="both"/>
        <w:rPr>
          <w:sz w:val="20"/>
          <w:szCs w:val="20"/>
        </w:rPr>
      </w:pPr>
    </w:p>
    <w:p w14:paraId="5BE2A069" w14:textId="77777777" w:rsidR="000E0154" w:rsidRDefault="000E0154">
      <w:pPr>
        <w:jc w:val="both"/>
        <w:rPr>
          <w:sz w:val="20"/>
          <w:szCs w:val="20"/>
        </w:rPr>
      </w:pPr>
    </w:p>
    <w:p w14:paraId="5BE2A06A" w14:textId="77777777" w:rsidR="000E0154" w:rsidRDefault="000E0154">
      <w:pPr>
        <w:jc w:val="both"/>
        <w:rPr>
          <w:sz w:val="20"/>
          <w:szCs w:val="20"/>
        </w:rPr>
      </w:pPr>
    </w:p>
    <w:p w14:paraId="5BE2A06B" w14:textId="77777777" w:rsidR="000E0154" w:rsidRDefault="000E0154">
      <w:pPr>
        <w:jc w:val="both"/>
        <w:rPr>
          <w:sz w:val="20"/>
          <w:szCs w:val="20"/>
        </w:rPr>
      </w:pPr>
    </w:p>
    <w:p w14:paraId="5BE2A06C" w14:textId="77777777" w:rsidR="000E0154" w:rsidRDefault="000E0154">
      <w:pPr>
        <w:jc w:val="both"/>
        <w:rPr>
          <w:sz w:val="20"/>
          <w:szCs w:val="20"/>
        </w:rPr>
      </w:pPr>
    </w:p>
    <w:p w14:paraId="5BE2A06D" w14:textId="77777777" w:rsidR="000E0154" w:rsidRDefault="000E0154">
      <w:pPr>
        <w:jc w:val="both"/>
        <w:rPr>
          <w:sz w:val="20"/>
          <w:szCs w:val="20"/>
        </w:rPr>
      </w:pPr>
    </w:p>
    <w:p w14:paraId="5BE2A06E" w14:textId="77777777" w:rsidR="000E0154" w:rsidRDefault="000E0154">
      <w:pPr>
        <w:jc w:val="both"/>
        <w:rPr>
          <w:sz w:val="20"/>
          <w:szCs w:val="20"/>
        </w:rPr>
      </w:pPr>
    </w:p>
    <w:p w14:paraId="5BE2A06F" w14:textId="77777777" w:rsidR="000E0154" w:rsidRDefault="000E0154">
      <w:pPr>
        <w:jc w:val="both"/>
        <w:rPr>
          <w:sz w:val="20"/>
          <w:szCs w:val="20"/>
        </w:rPr>
      </w:pPr>
    </w:p>
    <w:p w14:paraId="5BE2A070" w14:textId="77777777" w:rsidR="000E0154" w:rsidRDefault="000E0154">
      <w:pPr>
        <w:jc w:val="both"/>
        <w:rPr>
          <w:sz w:val="20"/>
          <w:szCs w:val="20"/>
        </w:rPr>
      </w:pPr>
    </w:p>
    <w:p w14:paraId="5BE2A071" w14:textId="77777777" w:rsidR="000E0154" w:rsidRDefault="000E0154">
      <w:pPr>
        <w:jc w:val="both"/>
        <w:rPr>
          <w:sz w:val="20"/>
          <w:szCs w:val="20"/>
        </w:rPr>
      </w:pPr>
    </w:p>
    <w:p w14:paraId="5BE2A072" w14:textId="77777777" w:rsidR="000E0154" w:rsidRDefault="000E0154">
      <w:pPr>
        <w:jc w:val="both"/>
        <w:rPr>
          <w:sz w:val="20"/>
          <w:szCs w:val="20"/>
        </w:rPr>
      </w:pPr>
    </w:p>
    <w:sectPr w:rsidR="000E0154">
      <w:pgSz w:w="11906" w:h="16838"/>
      <w:pgMar w:top="1418" w:right="1701" w:bottom="568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7DB6"/>
    <w:multiLevelType w:val="multilevel"/>
    <w:tmpl w:val="F738DDC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393F"/>
    <w:multiLevelType w:val="multilevel"/>
    <w:tmpl w:val="AB8CB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04994"/>
    <w:multiLevelType w:val="multilevel"/>
    <w:tmpl w:val="3CDE853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45501"/>
    <w:multiLevelType w:val="multilevel"/>
    <w:tmpl w:val="A3DA50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20D1B"/>
    <w:multiLevelType w:val="multilevel"/>
    <w:tmpl w:val="FC063AE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409960">
    <w:abstractNumId w:val="2"/>
  </w:num>
  <w:num w:numId="2" w16cid:durableId="89736840">
    <w:abstractNumId w:val="1"/>
  </w:num>
  <w:num w:numId="3" w16cid:durableId="491147328">
    <w:abstractNumId w:val="4"/>
  </w:num>
  <w:num w:numId="4" w16cid:durableId="832985429">
    <w:abstractNumId w:val="3"/>
  </w:num>
  <w:num w:numId="5" w16cid:durableId="947392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154"/>
    <w:rsid w:val="000E0154"/>
    <w:rsid w:val="00AD31F9"/>
    <w:rsid w:val="00FE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9D10"/>
  <w15:docId w15:val="{6165746B-E493-4A68-92C8-7DDFAA09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1003961" TargetMode="Externa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.zakon.kz/Document/?doc_id=1005029" TargetMode="Externa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hyperlink" Target="https://teams.live.com/meet/9468524978539?p=lx5cnYWAXOQuKwRp" TargetMode="External"/><Relationship Id="rId2" Type="http://schemas.openxmlformats.org/officeDocument/2006/relationships/styles" Target="styles.xml"/><Relationship Id="rId16" Type="http://schemas.openxmlformats.org/officeDocument/2006/relationships/hyperlink" Target="mailto:dina_405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a_405@mail.ru" TargetMode="External"/><Relationship Id="rId11" Type="http://schemas.openxmlformats.org/officeDocument/2006/relationships/hyperlink" Target="http://www.elibrary.ru" TargetMode="External"/><Relationship Id="rId5" Type="http://schemas.openxmlformats.org/officeDocument/2006/relationships/hyperlink" Target="mailto:ina_405@mail.ru" TargetMode="Externa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s://online.zakon.kz/Document/?doc_id=100973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nline.zakon.kz/Document/?doc_id=1004029" TargetMode="Externa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5171</Words>
  <Characters>29476</Characters>
  <Application>Microsoft Office Word</Application>
  <DocSecurity>0</DocSecurity>
  <Lines>245</Lines>
  <Paragraphs>69</Paragraphs>
  <ScaleCrop>false</ScaleCrop>
  <Company/>
  <LinksUpToDate>false</LinksUpToDate>
  <CharactersWithSpaces>34578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Данель Нурахова</cp:lastModifiedBy>
  <cp:revision>2</cp:revision>
  <dcterms:created xsi:type="dcterms:W3CDTF">2025-08-25T14:17:00Z</dcterms:created>
  <dcterms:modified xsi:type="dcterms:W3CDTF">2025-08-25T14:18:00Z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0x01010008C7A0EE2DDAA64BB5E75EF484686639</vt:lpwstr>
  </property>
</Properties>
</file>